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A5" w:rsidRPr="006A5B20" w:rsidRDefault="008C1998" w:rsidP="006A5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6A5B20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983380" w:rsidRPr="006A5B20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955B9E" w:rsidRPr="006A5B20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EA7568" w:rsidRPr="006A5B20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AA3" w:rsidRPr="006A5B20" w:rsidRDefault="00332AA3" w:rsidP="006A5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332AA3" w:rsidRPr="006A5B20" w:rsidRDefault="00332AA3" w:rsidP="006A5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D6530B" w:rsidRPr="006A5B20" w:rsidRDefault="00D6530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D6530B" w:rsidRPr="006A5B20" w:rsidRDefault="00D6530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D6530B" w:rsidRPr="006A5B20" w:rsidRDefault="00D6530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D6530B" w:rsidRPr="006A5B20" w:rsidRDefault="00D6530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D6530B" w:rsidRPr="006A5B20" w:rsidRDefault="00D6530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68417B" w:rsidRPr="00815815" w:rsidRDefault="0068417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СВОДНЫЙ ГОДОВОЙ </w:t>
      </w:r>
      <w:r w:rsidR="007656ED"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>ДОКЛАД</w:t>
      </w:r>
    </w:p>
    <w:p w:rsidR="0068417B" w:rsidRPr="00815815" w:rsidRDefault="0068417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>о ходе реализации и оценке эффективности</w:t>
      </w:r>
    </w:p>
    <w:p w:rsidR="0068417B" w:rsidRPr="00815815" w:rsidRDefault="0068417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>муниципальных программ</w:t>
      </w:r>
    </w:p>
    <w:p w:rsidR="0068417B" w:rsidRPr="00815815" w:rsidRDefault="00E72993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Брянского </w:t>
      </w:r>
      <w:r w:rsidR="00922390"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муниципального </w:t>
      </w:r>
      <w:r w:rsidR="0068417B"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>район</w:t>
      </w:r>
      <w:r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>а</w:t>
      </w:r>
    </w:p>
    <w:p w:rsidR="00922390" w:rsidRPr="00815815" w:rsidRDefault="00922390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>Брянской области</w:t>
      </w:r>
    </w:p>
    <w:p w:rsidR="00BF1627" w:rsidRPr="00815815" w:rsidRDefault="00BD772B" w:rsidP="006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>за 2024</w:t>
      </w:r>
      <w:r w:rsidR="0068417B" w:rsidRPr="00815815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год</w:t>
      </w:r>
    </w:p>
    <w:p w:rsidR="00111107" w:rsidRPr="006A5B20" w:rsidRDefault="00111107" w:rsidP="006A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627" w:rsidRPr="006A5B20" w:rsidRDefault="00BF1627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30B" w:rsidRPr="006A5B20" w:rsidRDefault="00D6530B" w:rsidP="006A5B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7B4D" w:rsidRPr="006A5B20" w:rsidRDefault="00547B4D" w:rsidP="006A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1E" w:rsidRPr="006A5B20" w:rsidRDefault="00A4281E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81E" w:rsidRDefault="00A4281E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15" w:rsidRPr="006A5B20" w:rsidRDefault="00815815" w:rsidP="006A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15" w:rsidRPr="006A5B20" w:rsidRDefault="004B4E15" w:rsidP="006A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6E" w:rsidRPr="006A5B20" w:rsidRDefault="00CD4A6E" w:rsidP="006A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B20">
        <w:rPr>
          <w:rFonts w:ascii="Times New Roman" w:hAnsi="Times New Roman" w:cs="Times New Roman"/>
          <w:sz w:val="24"/>
          <w:szCs w:val="24"/>
        </w:rPr>
        <w:t>с. Глинищево</w:t>
      </w:r>
    </w:p>
    <w:p w:rsidR="004B4E15" w:rsidRPr="006A5B20" w:rsidRDefault="00655812" w:rsidP="006A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CD4A6E" w:rsidRPr="006A5B2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E7AE7" w:rsidRDefault="003E7AE7" w:rsidP="003E7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AE7">
        <w:rPr>
          <w:rFonts w:ascii="Times New Roman" w:hAnsi="Times New Roman" w:cs="Times New Roman"/>
          <w:sz w:val="28"/>
          <w:szCs w:val="28"/>
        </w:rPr>
        <w:lastRenderedPageBreak/>
        <w:t>Сводный годовой доклад о ходе реализации и оценке эффективности муниципальных программ Брянского муниципального района подготовлен на основе отчетов, предоставленных ответственными исполнителями  муниципальных про</w:t>
      </w:r>
      <w:r>
        <w:rPr>
          <w:rFonts w:ascii="Times New Roman" w:hAnsi="Times New Roman" w:cs="Times New Roman"/>
          <w:sz w:val="28"/>
          <w:szCs w:val="28"/>
        </w:rPr>
        <w:t xml:space="preserve">грамм в соответствии с Порядком </w:t>
      </w:r>
      <w:r w:rsidRPr="003E7AE7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Брянского муниципального района, утвержденным постановлением администрации Б</w:t>
      </w:r>
      <w:r w:rsidR="004D6633">
        <w:rPr>
          <w:rFonts w:ascii="Times New Roman" w:hAnsi="Times New Roman" w:cs="Times New Roman"/>
          <w:sz w:val="28"/>
          <w:szCs w:val="28"/>
        </w:rPr>
        <w:t>рянского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24.03.2023 </w:t>
      </w:r>
      <w:r w:rsidRPr="003E7AE7">
        <w:rPr>
          <w:rFonts w:ascii="Times New Roman" w:hAnsi="Times New Roman" w:cs="Times New Roman"/>
          <w:sz w:val="28"/>
          <w:szCs w:val="28"/>
        </w:rPr>
        <w:t>№ 221.</w:t>
      </w:r>
    </w:p>
    <w:p w:rsidR="00135184" w:rsidRDefault="00135184" w:rsidP="00851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184">
        <w:rPr>
          <w:rFonts w:ascii="Times New Roman" w:hAnsi="Times New Roman" w:cs="Times New Roman"/>
          <w:sz w:val="28"/>
          <w:szCs w:val="28"/>
        </w:rPr>
        <w:t>В целях автоматизации и совершенствован</w:t>
      </w:r>
      <w:r w:rsidR="00851F50">
        <w:rPr>
          <w:rFonts w:ascii="Times New Roman" w:hAnsi="Times New Roman" w:cs="Times New Roman"/>
          <w:sz w:val="28"/>
          <w:szCs w:val="28"/>
        </w:rPr>
        <w:t xml:space="preserve">ия программно-целевого принципа </w:t>
      </w:r>
      <w:r w:rsidRPr="00135184">
        <w:rPr>
          <w:rFonts w:ascii="Times New Roman" w:hAnsi="Times New Roman" w:cs="Times New Roman"/>
          <w:sz w:val="28"/>
          <w:szCs w:val="28"/>
        </w:rPr>
        <w:t>организации бюджетного процесса и проведения кач</w:t>
      </w:r>
      <w:r w:rsidR="00851F50">
        <w:rPr>
          <w:rFonts w:ascii="Times New Roman" w:hAnsi="Times New Roman" w:cs="Times New Roman"/>
          <w:sz w:val="28"/>
          <w:szCs w:val="28"/>
        </w:rPr>
        <w:t xml:space="preserve">ественной оценки </w:t>
      </w:r>
      <w:r w:rsidRPr="00135184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программ, </w:t>
      </w:r>
      <w:r w:rsidR="00851F50">
        <w:rPr>
          <w:rFonts w:ascii="Times New Roman" w:hAnsi="Times New Roman" w:cs="Times New Roman"/>
          <w:sz w:val="28"/>
          <w:szCs w:val="28"/>
        </w:rPr>
        <w:t>Брянский муниципальный район</w:t>
      </w:r>
      <w:r w:rsidRPr="00135184">
        <w:rPr>
          <w:rFonts w:ascii="Times New Roman" w:hAnsi="Times New Roman" w:cs="Times New Roman"/>
          <w:sz w:val="28"/>
          <w:szCs w:val="28"/>
        </w:rPr>
        <w:t xml:space="preserve"> включен в число пользователей программн</w:t>
      </w:r>
      <w:r w:rsidR="00851F50">
        <w:rPr>
          <w:rFonts w:ascii="Times New Roman" w:hAnsi="Times New Roman" w:cs="Times New Roman"/>
          <w:sz w:val="28"/>
          <w:szCs w:val="28"/>
        </w:rPr>
        <w:t>ого комплекса «Проект-СМАРТ</w:t>
      </w:r>
      <w:proofErr w:type="gramStart"/>
      <w:r w:rsidR="00851F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51F50">
        <w:rPr>
          <w:rFonts w:ascii="Times New Roman" w:hAnsi="Times New Roman" w:cs="Times New Roman"/>
          <w:sz w:val="28"/>
          <w:szCs w:val="28"/>
        </w:rPr>
        <w:t>ро».</w:t>
      </w:r>
    </w:p>
    <w:p w:rsidR="00810C2E" w:rsidRPr="00815815" w:rsidRDefault="00AB4C64" w:rsidP="006A5B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D772B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884A1F" w:rsidRPr="00815815">
        <w:rPr>
          <w:rFonts w:ascii="Times New Roman" w:hAnsi="Times New Roman" w:cs="Times New Roman"/>
          <w:bCs/>
          <w:sz w:val="28"/>
          <w:szCs w:val="28"/>
        </w:rPr>
        <w:t xml:space="preserve"> году реализовывалось 15</w:t>
      </w:r>
      <w:r w:rsidR="00851F50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программ, </w:t>
      </w:r>
      <w:r w:rsidR="00851F50" w:rsidRPr="00851F50">
        <w:rPr>
          <w:rFonts w:ascii="Times New Roman" w:hAnsi="Times New Roman" w:cs="Times New Roman"/>
          <w:bCs/>
          <w:sz w:val="28"/>
          <w:szCs w:val="28"/>
        </w:rPr>
        <w:t>перечень которых утвержден постановлением администрации Брянского района  от 28.07.2023 № 734.</w:t>
      </w:r>
      <w:r w:rsidR="00A24B3A">
        <w:rPr>
          <w:rFonts w:ascii="Times New Roman" w:hAnsi="Times New Roman" w:cs="Times New Roman"/>
          <w:bCs/>
          <w:sz w:val="28"/>
          <w:szCs w:val="28"/>
        </w:rPr>
        <w:t xml:space="preserve"> Из них оценка эффективности программ проводилась по 14, муниципальная программа «Газификация населенных пунктов Брянского муниципального района Брянской области» не оценивается в связи с тем, что основные мероприятия на 2024 год не планировались и финансирование не осуществлялось.</w:t>
      </w:r>
      <w:r w:rsidR="00945A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4DF7" w:rsidRPr="006A5B20" w:rsidRDefault="009B4DF7" w:rsidP="006A5B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AE7" w:rsidRDefault="00810C2E" w:rsidP="003E7AE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815">
        <w:rPr>
          <w:rFonts w:ascii="Times New Roman" w:eastAsia="Calibri" w:hAnsi="Times New Roman" w:cs="Times New Roman"/>
          <w:b/>
          <w:sz w:val="28"/>
          <w:szCs w:val="28"/>
        </w:rPr>
        <w:t>Перечен</w:t>
      </w:r>
      <w:r w:rsidR="00BD772B">
        <w:rPr>
          <w:rFonts w:ascii="Times New Roman" w:eastAsia="Calibri" w:hAnsi="Times New Roman" w:cs="Times New Roman"/>
          <w:b/>
          <w:sz w:val="28"/>
          <w:szCs w:val="28"/>
        </w:rPr>
        <w:t>ь муниципальных программ на 2024</w:t>
      </w:r>
      <w:r w:rsidR="009A6DFC" w:rsidRPr="0081581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E7AE7" w:rsidRPr="00AB4C64" w:rsidRDefault="003E7AE7" w:rsidP="003E7AE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11057" w:type="dxa"/>
        <w:tblInd w:w="-459" w:type="dxa"/>
        <w:tblLook w:val="04A0" w:firstRow="1" w:lastRow="0" w:firstColumn="1" w:lastColumn="0" w:noHBand="0" w:noVBand="1"/>
      </w:tblPr>
      <w:tblGrid>
        <w:gridCol w:w="567"/>
        <w:gridCol w:w="5670"/>
        <w:gridCol w:w="4820"/>
      </w:tblGrid>
      <w:tr w:rsidR="00810C2E" w:rsidRPr="00815815" w:rsidTr="003E7AE7">
        <w:tc>
          <w:tcPr>
            <w:tcW w:w="567" w:type="dxa"/>
          </w:tcPr>
          <w:p w:rsidR="00A406D1" w:rsidRDefault="00A406D1" w:rsidP="006A5B20">
            <w:pPr>
              <w:widowControl w:val="0"/>
              <w:suppressAutoHyphens/>
              <w:autoSpaceDE w:val="0"/>
              <w:contextualSpacing/>
              <w:rPr>
                <w:b/>
                <w:sz w:val="26"/>
                <w:szCs w:val="26"/>
                <w:lang w:eastAsia="ar-SA"/>
              </w:rPr>
            </w:pPr>
          </w:p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b/>
                <w:sz w:val="26"/>
                <w:szCs w:val="26"/>
                <w:lang w:eastAsia="ar-SA"/>
              </w:rPr>
            </w:pPr>
            <w:r w:rsidRPr="003E7AE7">
              <w:rPr>
                <w:b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5670" w:type="dxa"/>
          </w:tcPr>
          <w:p w:rsidR="00A406D1" w:rsidRDefault="00A406D1" w:rsidP="006A5B20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</w:p>
          <w:p w:rsidR="00A406D1" w:rsidRDefault="00810C2E" w:rsidP="006A5B20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  <w:r w:rsidRPr="003E7AE7">
              <w:rPr>
                <w:b/>
                <w:sz w:val="26"/>
                <w:szCs w:val="26"/>
                <w:lang w:eastAsia="ar-SA"/>
              </w:rPr>
              <w:t>Наименование программы</w:t>
            </w:r>
          </w:p>
          <w:p w:rsidR="00A406D1" w:rsidRPr="003E7AE7" w:rsidRDefault="00A406D1" w:rsidP="006A5B20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A406D1" w:rsidRDefault="00A406D1" w:rsidP="003E7AE7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</w:p>
          <w:p w:rsidR="003E7AE7" w:rsidRPr="003E7AE7" w:rsidRDefault="00810C2E" w:rsidP="003E7AE7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  <w:r w:rsidRPr="003E7AE7">
              <w:rPr>
                <w:b/>
                <w:sz w:val="26"/>
                <w:szCs w:val="26"/>
                <w:lang w:eastAsia="ar-SA"/>
              </w:rPr>
              <w:t>Нормативно-правовой акт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670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Обеспечение реализации полномочий исполнительно-распорядительного органа местного самоуправления Брянского муниципального района Брянской области </w:t>
            </w:r>
          </w:p>
        </w:tc>
        <w:tc>
          <w:tcPr>
            <w:tcW w:w="4820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 </w:t>
            </w:r>
            <w:r w:rsidR="003A3F90">
              <w:rPr>
                <w:sz w:val="26"/>
                <w:szCs w:val="26"/>
                <w:lang w:eastAsia="ar-SA"/>
              </w:rPr>
              <w:t xml:space="preserve"> № 1381 от 27.12.2023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670" w:type="dxa"/>
          </w:tcPr>
          <w:p w:rsidR="00810C2E" w:rsidRPr="003E7AE7" w:rsidRDefault="00107815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Управление муниципальными финансами Брянского муниципального района Брянской области</w:t>
            </w:r>
          </w:p>
        </w:tc>
        <w:tc>
          <w:tcPr>
            <w:tcW w:w="4820" w:type="dxa"/>
          </w:tcPr>
          <w:p w:rsidR="00810C2E" w:rsidRPr="003E7AE7" w:rsidRDefault="00107815" w:rsidP="006A5B20">
            <w:pPr>
              <w:widowControl w:val="0"/>
              <w:suppressAutoHyphens/>
              <w:autoSpaceDE w:val="0"/>
              <w:contextualSpacing/>
              <w:rPr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Постановление 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администрации Брянского района  </w:t>
            </w:r>
            <w:r w:rsidR="003A3F90">
              <w:rPr>
                <w:sz w:val="26"/>
                <w:szCs w:val="26"/>
                <w:lang w:eastAsia="ar-SA"/>
              </w:rPr>
              <w:t>№ 1364 от 26.12.2023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670" w:type="dxa"/>
          </w:tcPr>
          <w:p w:rsidR="00810C2E" w:rsidRPr="003E7AE7" w:rsidRDefault="00121568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Чистая вода</w:t>
            </w:r>
          </w:p>
        </w:tc>
        <w:tc>
          <w:tcPr>
            <w:tcW w:w="4820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Постановление 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администрации Брянского района  </w:t>
            </w:r>
            <w:r w:rsidRPr="003E7AE7">
              <w:rPr>
                <w:sz w:val="26"/>
                <w:szCs w:val="26"/>
                <w:lang w:eastAsia="ar-SA"/>
              </w:rPr>
              <w:t xml:space="preserve">№ </w:t>
            </w:r>
            <w:r w:rsidR="003A3F90">
              <w:rPr>
                <w:sz w:val="26"/>
                <w:szCs w:val="26"/>
                <w:lang w:eastAsia="ar-SA"/>
              </w:rPr>
              <w:t>1440</w:t>
            </w:r>
            <w:r w:rsidR="00DE1EF4" w:rsidRPr="003E7AE7">
              <w:rPr>
                <w:sz w:val="26"/>
                <w:szCs w:val="26"/>
                <w:lang w:eastAsia="ar-SA"/>
              </w:rPr>
              <w:t xml:space="preserve"> от </w:t>
            </w:r>
            <w:r w:rsidR="003A3F90">
              <w:rPr>
                <w:sz w:val="26"/>
                <w:szCs w:val="26"/>
                <w:lang w:eastAsia="ar-SA"/>
              </w:rPr>
              <w:t>29.12.2023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670" w:type="dxa"/>
          </w:tcPr>
          <w:p w:rsidR="00810C2E" w:rsidRPr="003E7AE7" w:rsidRDefault="00121568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Газификация населенных пунктов Брянского </w:t>
            </w:r>
            <w:r w:rsidR="00F47B2C" w:rsidRPr="003E7AE7">
              <w:rPr>
                <w:sz w:val="26"/>
                <w:szCs w:val="26"/>
                <w:lang w:eastAsia="ar-SA"/>
              </w:rPr>
              <w:t xml:space="preserve">муниципального </w:t>
            </w:r>
            <w:r w:rsidRPr="003E7AE7">
              <w:rPr>
                <w:sz w:val="26"/>
                <w:szCs w:val="26"/>
                <w:lang w:eastAsia="ar-SA"/>
              </w:rPr>
              <w:t>района</w:t>
            </w:r>
            <w:r w:rsidR="00F47B2C" w:rsidRPr="003E7AE7">
              <w:rPr>
                <w:sz w:val="26"/>
                <w:szCs w:val="26"/>
                <w:lang w:eastAsia="ar-SA"/>
              </w:rPr>
              <w:t xml:space="preserve"> Брянской области</w:t>
            </w:r>
          </w:p>
        </w:tc>
        <w:tc>
          <w:tcPr>
            <w:tcW w:w="4820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Постановление 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администрации Брянского района  </w:t>
            </w:r>
            <w:r w:rsidRPr="003E7AE7">
              <w:rPr>
                <w:sz w:val="26"/>
                <w:szCs w:val="26"/>
                <w:lang w:eastAsia="ar-SA"/>
              </w:rPr>
              <w:t xml:space="preserve">№ </w:t>
            </w:r>
            <w:r w:rsidR="003A3F90">
              <w:rPr>
                <w:sz w:val="26"/>
                <w:szCs w:val="26"/>
                <w:lang w:eastAsia="ar-SA"/>
              </w:rPr>
              <w:t>1442</w:t>
            </w:r>
            <w:r w:rsidRPr="003E7AE7">
              <w:rPr>
                <w:sz w:val="26"/>
                <w:szCs w:val="26"/>
                <w:lang w:eastAsia="ar-SA"/>
              </w:rPr>
              <w:t xml:space="preserve"> от </w:t>
            </w:r>
            <w:r w:rsidR="003A3F90">
              <w:rPr>
                <w:sz w:val="26"/>
                <w:szCs w:val="26"/>
                <w:lang w:eastAsia="ar-SA"/>
              </w:rPr>
              <w:t>29.12.2023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670" w:type="dxa"/>
          </w:tcPr>
          <w:p w:rsidR="00810C2E" w:rsidRPr="003E7AE7" w:rsidRDefault="00121568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Автомобильные дороги Брянского </w:t>
            </w:r>
            <w:r w:rsidR="00F47B2C" w:rsidRPr="003E7AE7">
              <w:rPr>
                <w:sz w:val="26"/>
                <w:szCs w:val="26"/>
                <w:lang w:eastAsia="ar-SA"/>
              </w:rPr>
              <w:t xml:space="preserve">муниципального </w:t>
            </w:r>
            <w:r w:rsidRPr="003E7AE7">
              <w:rPr>
                <w:sz w:val="26"/>
                <w:szCs w:val="26"/>
                <w:lang w:eastAsia="ar-SA"/>
              </w:rPr>
              <w:t>района</w:t>
            </w:r>
            <w:r w:rsidR="00F47B2C" w:rsidRPr="003E7AE7">
              <w:rPr>
                <w:sz w:val="26"/>
                <w:szCs w:val="26"/>
                <w:lang w:eastAsia="ar-SA"/>
              </w:rPr>
              <w:t xml:space="preserve"> Брянской области</w:t>
            </w:r>
            <w:r w:rsidR="00810C2E" w:rsidRPr="003E7AE7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820" w:type="dxa"/>
          </w:tcPr>
          <w:p w:rsidR="00810C2E" w:rsidRPr="003E7AE7" w:rsidRDefault="00121568" w:rsidP="006A5B20">
            <w:pPr>
              <w:widowControl w:val="0"/>
              <w:suppressAutoHyphens/>
              <w:autoSpaceDE w:val="0"/>
              <w:contextualSpacing/>
              <w:rPr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</w:t>
            </w:r>
            <w:r w:rsidR="00810C2E" w:rsidRPr="003E7AE7">
              <w:rPr>
                <w:sz w:val="26"/>
                <w:szCs w:val="26"/>
                <w:lang w:eastAsia="ar-SA"/>
              </w:rPr>
              <w:t xml:space="preserve"> № 1</w:t>
            </w:r>
            <w:r w:rsidR="003A3F90">
              <w:rPr>
                <w:sz w:val="26"/>
                <w:szCs w:val="26"/>
                <w:lang w:eastAsia="ar-SA"/>
              </w:rPr>
              <w:t>443</w:t>
            </w:r>
            <w:r w:rsidR="00810C2E" w:rsidRPr="003E7AE7">
              <w:rPr>
                <w:sz w:val="26"/>
                <w:szCs w:val="26"/>
                <w:lang w:eastAsia="ar-SA"/>
              </w:rPr>
              <w:t xml:space="preserve"> от </w:t>
            </w:r>
            <w:r w:rsidR="003A3F90">
              <w:rPr>
                <w:sz w:val="26"/>
                <w:szCs w:val="26"/>
                <w:lang w:eastAsia="ar-SA"/>
              </w:rPr>
              <w:t>29.12.2023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670" w:type="dxa"/>
          </w:tcPr>
          <w:p w:rsidR="00810C2E" w:rsidRPr="003E7AE7" w:rsidRDefault="00121568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Профилактика безнадзорности и правонарушений несовершеннолетних в Брянском муниципальном районе Брянской области </w:t>
            </w:r>
            <w:r w:rsidR="00810C2E" w:rsidRPr="003E7AE7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820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</w:t>
            </w:r>
            <w:r w:rsidRPr="003E7AE7">
              <w:rPr>
                <w:sz w:val="26"/>
                <w:szCs w:val="26"/>
                <w:lang w:eastAsia="ar-SA"/>
              </w:rPr>
              <w:t xml:space="preserve"> № 1</w:t>
            </w:r>
            <w:r w:rsidR="003A3F90">
              <w:rPr>
                <w:sz w:val="26"/>
                <w:szCs w:val="26"/>
                <w:lang w:eastAsia="ar-SA"/>
              </w:rPr>
              <w:t>408</w:t>
            </w:r>
            <w:r w:rsidRPr="003E7AE7">
              <w:rPr>
                <w:sz w:val="26"/>
                <w:szCs w:val="26"/>
                <w:lang w:eastAsia="ar-SA"/>
              </w:rPr>
              <w:t xml:space="preserve"> от </w:t>
            </w:r>
            <w:r w:rsidR="003A3F90">
              <w:rPr>
                <w:sz w:val="26"/>
                <w:szCs w:val="26"/>
                <w:lang w:eastAsia="ar-SA"/>
              </w:rPr>
              <w:t>29.12.2023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670" w:type="dxa"/>
          </w:tcPr>
          <w:p w:rsidR="00810C2E" w:rsidRPr="003E7AE7" w:rsidRDefault="00F47B2C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Программа комплексного </w:t>
            </w:r>
            <w:proofErr w:type="gramStart"/>
            <w:r w:rsidRPr="003E7AE7">
              <w:rPr>
                <w:sz w:val="26"/>
                <w:szCs w:val="26"/>
                <w:lang w:eastAsia="ar-SA"/>
              </w:rPr>
              <w:t>развития систем коммунальной инфраструктуры Брянского муниципального района Брянской области</w:t>
            </w:r>
            <w:proofErr w:type="gramEnd"/>
          </w:p>
        </w:tc>
        <w:tc>
          <w:tcPr>
            <w:tcW w:w="4820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</w:t>
            </w:r>
            <w:r w:rsidRPr="003E7AE7">
              <w:rPr>
                <w:sz w:val="26"/>
                <w:szCs w:val="26"/>
                <w:lang w:eastAsia="ar-SA"/>
              </w:rPr>
              <w:t xml:space="preserve"> № </w:t>
            </w:r>
            <w:r w:rsidR="003A3F90">
              <w:rPr>
                <w:sz w:val="26"/>
                <w:szCs w:val="26"/>
                <w:lang w:eastAsia="ar-SA"/>
              </w:rPr>
              <w:t>1439</w:t>
            </w:r>
            <w:r w:rsidRPr="003E7AE7">
              <w:rPr>
                <w:sz w:val="26"/>
                <w:szCs w:val="26"/>
                <w:lang w:eastAsia="ar-SA"/>
              </w:rPr>
              <w:t xml:space="preserve"> от </w:t>
            </w:r>
            <w:r w:rsidR="003A3F90">
              <w:rPr>
                <w:sz w:val="26"/>
                <w:szCs w:val="26"/>
                <w:lang w:eastAsia="ar-SA"/>
              </w:rPr>
              <w:t>29</w:t>
            </w:r>
            <w:r w:rsidR="00DE1EF4" w:rsidRPr="003E7AE7">
              <w:rPr>
                <w:sz w:val="26"/>
                <w:szCs w:val="26"/>
                <w:lang w:eastAsia="ar-SA"/>
              </w:rPr>
              <w:t>.12</w:t>
            </w:r>
            <w:r w:rsidR="003A3F90">
              <w:rPr>
                <w:sz w:val="26"/>
                <w:szCs w:val="26"/>
                <w:lang w:eastAsia="ar-SA"/>
              </w:rPr>
              <w:t>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5670" w:type="dxa"/>
          </w:tcPr>
          <w:p w:rsidR="00810C2E" w:rsidRPr="003E7AE7" w:rsidRDefault="009A6DFC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Формирование современной модели образования в Брянском муниципальном районе Брянской области</w:t>
            </w:r>
          </w:p>
        </w:tc>
        <w:tc>
          <w:tcPr>
            <w:tcW w:w="4820" w:type="dxa"/>
          </w:tcPr>
          <w:p w:rsidR="00810C2E" w:rsidRPr="003E7AE7" w:rsidRDefault="000A3F68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</w:t>
            </w:r>
            <w:r w:rsidR="003A3F90">
              <w:rPr>
                <w:sz w:val="26"/>
                <w:szCs w:val="26"/>
                <w:lang w:eastAsia="ar-SA"/>
              </w:rPr>
              <w:t xml:space="preserve"> № 1411 от 29.12.2023</w:t>
            </w:r>
          </w:p>
        </w:tc>
      </w:tr>
      <w:tr w:rsidR="00810C2E" w:rsidRPr="00815815" w:rsidTr="003E7AE7">
        <w:tc>
          <w:tcPr>
            <w:tcW w:w="567" w:type="dxa"/>
          </w:tcPr>
          <w:p w:rsidR="00810C2E" w:rsidRPr="003E7AE7" w:rsidRDefault="00810C2E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lastRenderedPageBreak/>
              <w:t>9.</w:t>
            </w:r>
          </w:p>
        </w:tc>
        <w:tc>
          <w:tcPr>
            <w:tcW w:w="5670" w:type="dxa"/>
          </w:tcPr>
          <w:p w:rsidR="00810C2E" w:rsidRPr="003E7AE7" w:rsidRDefault="002A4D9D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Развитие культуры и</w:t>
            </w:r>
            <w:r w:rsidR="004076C7" w:rsidRPr="003E7AE7">
              <w:rPr>
                <w:sz w:val="26"/>
                <w:szCs w:val="26"/>
                <w:lang w:eastAsia="ar-SA"/>
              </w:rPr>
              <w:t xml:space="preserve"> </w:t>
            </w:r>
            <w:r w:rsidRPr="003E7AE7">
              <w:rPr>
                <w:sz w:val="26"/>
                <w:szCs w:val="26"/>
                <w:lang w:eastAsia="ar-SA"/>
              </w:rPr>
              <w:t xml:space="preserve">молодежной политики </w:t>
            </w:r>
            <w:r w:rsidR="00582344" w:rsidRPr="003E7AE7">
              <w:rPr>
                <w:sz w:val="26"/>
                <w:szCs w:val="26"/>
                <w:lang w:eastAsia="ar-SA"/>
              </w:rPr>
              <w:t>в Брянском муниципальном районе Брянской области</w:t>
            </w:r>
          </w:p>
        </w:tc>
        <w:tc>
          <w:tcPr>
            <w:tcW w:w="4820" w:type="dxa"/>
          </w:tcPr>
          <w:p w:rsidR="00810C2E" w:rsidRPr="003E7AE7" w:rsidRDefault="00582344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</w:t>
            </w:r>
            <w:r w:rsidR="003A3F90">
              <w:rPr>
                <w:sz w:val="26"/>
                <w:szCs w:val="26"/>
                <w:lang w:eastAsia="ar-SA"/>
              </w:rPr>
              <w:t xml:space="preserve"> № 1407 от 28.12.2023</w:t>
            </w:r>
          </w:p>
        </w:tc>
      </w:tr>
      <w:tr w:rsidR="008F00B0" w:rsidRPr="00815815" w:rsidTr="003E7AE7">
        <w:tc>
          <w:tcPr>
            <w:tcW w:w="567" w:type="dxa"/>
          </w:tcPr>
          <w:p w:rsidR="008F00B0" w:rsidRPr="003E7AE7" w:rsidRDefault="008F00B0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5670" w:type="dxa"/>
          </w:tcPr>
          <w:p w:rsidR="008F00B0" w:rsidRPr="003E7AE7" w:rsidRDefault="008F00B0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Управление муниципальной собственностью Брянского муниципального </w:t>
            </w:r>
            <w:r w:rsidR="0045018D" w:rsidRPr="003E7AE7">
              <w:rPr>
                <w:sz w:val="26"/>
                <w:szCs w:val="26"/>
                <w:lang w:eastAsia="ar-SA"/>
              </w:rPr>
              <w:t>района Брянской области</w:t>
            </w:r>
          </w:p>
        </w:tc>
        <w:tc>
          <w:tcPr>
            <w:tcW w:w="4820" w:type="dxa"/>
          </w:tcPr>
          <w:p w:rsidR="008F00B0" w:rsidRPr="003E7AE7" w:rsidRDefault="0045018D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</w:t>
            </w:r>
            <w:r w:rsidR="003A3F90">
              <w:rPr>
                <w:sz w:val="26"/>
                <w:szCs w:val="26"/>
                <w:lang w:eastAsia="ar-SA"/>
              </w:rPr>
              <w:t xml:space="preserve"> № 1445 от 29.12.2023</w:t>
            </w:r>
          </w:p>
        </w:tc>
      </w:tr>
      <w:tr w:rsidR="0045018D" w:rsidRPr="00815815" w:rsidTr="003E7AE7">
        <w:tc>
          <w:tcPr>
            <w:tcW w:w="567" w:type="dxa"/>
          </w:tcPr>
          <w:p w:rsidR="0045018D" w:rsidRPr="003E7AE7" w:rsidRDefault="0045018D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5670" w:type="dxa"/>
          </w:tcPr>
          <w:p w:rsidR="0045018D" w:rsidRPr="003E7AE7" w:rsidRDefault="00763A54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Улучшение условий и охраны труда в Брянском муниципальном районе Брянской области</w:t>
            </w:r>
          </w:p>
        </w:tc>
        <w:tc>
          <w:tcPr>
            <w:tcW w:w="4820" w:type="dxa"/>
          </w:tcPr>
          <w:p w:rsidR="0045018D" w:rsidRPr="003E7AE7" w:rsidRDefault="00763A54" w:rsidP="003A3F9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</w:t>
            </w:r>
            <w:r w:rsidR="00057BED" w:rsidRPr="003E7AE7">
              <w:rPr>
                <w:sz w:val="26"/>
                <w:szCs w:val="26"/>
                <w:lang w:eastAsia="ar-SA"/>
              </w:rPr>
              <w:t xml:space="preserve"> администрации Брянского района</w:t>
            </w:r>
            <w:r w:rsidR="003A3F90">
              <w:rPr>
                <w:sz w:val="26"/>
                <w:szCs w:val="26"/>
                <w:lang w:eastAsia="ar-SA"/>
              </w:rPr>
              <w:t xml:space="preserve"> № 1412 от 29</w:t>
            </w:r>
            <w:r w:rsidR="00C51724" w:rsidRPr="003E7AE7">
              <w:rPr>
                <w:sz w:val="26"/>
                <w:szCs w:val="26"/>
                <w:lang w:eastAsia="ar-SA"/>
              </w:rPr>
              <w:t>.12.202</w:t>
            </w:r>
            <w:r w:rsidR="003A3F90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35150B" w:rsidRPr="00815815" w:rsidTr="003E7AE7">
        <w:tc>
          <w:tcPr>
            <w:tcW w:w="567" w:type="dxa"/>
          </w:tcPr>
          <w:p w:rsidR="0035150B" w:rsidRPr="003E7AE7" w:rsidRDefault="0035150B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5670" w:type="dxa"/>
          </w:tcPr>
          <w:p w:rsidR="0035150B" w:rsidRPr="003E7AE7" w:rsidRDefault="002A4D9D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Развитие физической культуры и спорта в Брянском муниципальном районе Брянской области</w:t>
            </w:r>
          </w:p>
        </w:tc>
        <w:tc>
          <w:tcPr>
            <w:tcW w:w="4820" w:type="dxa"/>
          </w:tcPr>
          <w:p w:rsidR="0035150B" w:rsidRPr="003E7AE7" w:rsidRDefault="00C51724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 админ</w:t>
            </w:r>
            <w:r w:rsidR="003A3F90">
              <w:rPr>
                <w:sz w:val="26"/>
                <w:szCs w:val="26"/>
                <w:lang w:eastAsia="ar-SA"/>
              </w:rPr>
              <w:t>истрации Брянского района № 1406 от 28.12.2023</w:t>
            </w:r>
          </w:p>
        </w:tc>
      </w:tr>
      <w:tr w:rsidR="0035150B" w:rsidRPr="00815815" w:rsidTr="003E7AE7">
        <w:tc>
          <w:tcPr>
            <w:tcW w:w="567" w:type="dxa"/>
          </w:tcPr>
          <w:p w:rsidR="0035150B" w:rsidRPr="003E7AE7" w:rsidRDefault="0035150B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5670" w:type="dxa"/>
          </w:tcPr>
          <w:p w:rsidR="0035150B" w:rsidRPr="003E7AE7" w:rsidRDefault="002A4D9D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Обеспечение мероприятий в области гражданской обороны, защиты населения и территории от чрезвычайных ситуаций, пожарной безопасности в Брянском муниципальном районе Брянской области</w:t>
            </w:r>
          </w:p>
        </w:tc>
        <w:tc>
          <w:tcPr>
            <w:tcW w:w="4820" w:type="dxa"/>
          </w:tcPr>
          <w:p w:rsidR="0035150B" w:rsidRPr="003E7AE7" w:rsidRDefault="00C51724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 админ</w:t>
            </w:r>
            <w:r w:rsidR="003A3F90">
              <w:rPr>
                <w:sz w:val="26"/>
                <w:szCs w:val="26"/>
                <w:lang w:eastAsia="ar-SA"/>
              </w:rPr>
              <w:t>истрации Брянского района № 1405 от 28.12.2023</w:t>
            </w:r>
          </w:p>
        </w:tc>
      </w:tr>
      <w:tr w:rsidR="0035150B" w:rsidRPr="00815815" w:rsidTr="003E7AE7">
        <w:tc>
          <w:tcPr>
            <w:tcW w:w="567" w:type="dxa"/>
          </w:tcPr>
          <w:p w:rsidR="0035150B" w:rsidRPr="003E7AE7" w:rsidRDefault="0035150B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5670" w:type="dxa"/>
          </w:tcPr>
          <w:p w:rsidR="0035150B" w:rsidRPr="003E7AE7" w:rsidRDefault="002A4D9D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Комплексное развитие сельских территорий Брянского муниципального района Брянской области</w:t>
            </w:r>
          </w:p>
        </w:tc>
        <w:tc>
          <w:tcPr>
            <w:tcW w:w="4820" w:type="dxa"/>
          </w:tcPr>
          <w:p w:rsidR="0035150B" w:rsidRPr="003E7AE7" w:rsidRDefault="00C51724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 админ</w:t>
            </w:r>
            <w:r w:rsidR="003A3F90">
              <w:rPr>
                <w:sz w:val="26"/>
                <w:szCs w:val="26"/>
                <w:lang w:eastAsia="ar-SA"/>
              </w:rPr>
              <w:t>истрации Брянского района № 1441 от 29.12</w:t>
            </w:r>
            <w:r w:rsidRPr="003E7AE7">
              <w:rPr>
                <w:sz w:val="26"/>
                <w:szCs w:val="26"/>
                <w:lang w:eastAsia="ar-SA"/>
              </w:rPr>
              <w:t>.2023</w:t>
            </w:r>
          </w:p>
        </w:tc>
      </w:tr>
      <w:tr w:rsidR="0035150B" w:rsidRPr="00815815" w:rsidTr="003E7AE7">
        <w:tc>
          <w:tcPr>
            <w:tcW w:w="567" w:type="dxa"/>
          </w:tcPr>
          <w:p w:rsidR="0035150B" w:rsidRPr="003E7AE7" w:rsidRDefault="0035150B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15.</w:t>
            </w:r>
          </w:p>
        </w:tc>
        <w:tc>
          <w:tcPr>
            <w:tcW w:w="5670" w:type="dxa"/>
          </w:tcPr>
          <w:p w:rsidR="0035150B" w:rsidRPr="003E7AE7" w:rsidRDefault="002A4D9D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Осуществление полномочий исполнительного органа местного самоуправления по участию в профилактике терроризма и экстремизма, </w:t>
            </w:r>
            <w:r w:rsidR="000A7DD1" w:rsidRPr="003E7AE7">
              <w:rPr>
                <w:sz w:val="26"/>
                <w:szCs w:val="26"/>
                <w:lang w:eastAsia="ar-SA"/>
              </w:rPr>
              <w:t>минимизации и (или) ликвидации последствий их проявлений на территории Брянского муниципального района Брянской области</w:t>
            </w:r>
          </w:p>
        </w:tc>
        <w:tc>
          <w:tcPr>
            <w:tcW w:w="4820" w:type="dxa"/>
          </w:tcPr>
          <w:p w:rsidR="0035150B" w:rsidRPr="003E7AE7" w:rsidRDefault="00C51724" w:rsidP="006A5B2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Постановление адми</w:t>
            </w:r>
            <w:r w:rsidR="003A3F90">
              <w:rPr>
                <w:sz w:val="26"/>
                <w:szCs w:val="26"/>
                <w:lang w:eastAsia="ar-SA"/>
              </w:rPr>
              <w:t>нистрации Брянского района № 1368 от 26.12</w:t>
            </w:r>
            <w:r w:rsidRPr="003E7AE7">
              <w:rPr>
                <w:sz w:val="26"/>
                <w:szCs w:val="26"/>
                <w:lang w:eastAsia="ar-SA"/>
              </w:rPr>
              <w:t>.2023</w:t>
            </w:r>
          </w:p>
        </w:tc>
      </w:tr>
    </w:tbl>
    <w:p w:rsidR="00D35FB9" w:rsidRPr="00815815" w:rsidRDefault="00D35FB9" w:rsidP="006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DF7" w:rsidRPr="00786931" w:rsidRDefault="00DE582E" w:rsidP="006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815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AB4C64">
        <w:rPr>
          <w:rFonts w:ascii="Times New Roman" w:hAnsi="Times New Roman" w:cs="Times New Roman"/>
          <w:sz w:val="28"/>
          <w:szCs w:val="28"/>
        </w:rPr>
        <w:t xml:space="preserve"> Брянского районного Совета народных депутатов</w:t>
      </w:r>
      <w:r w:rsidRPr="00815815">
        <w:rPr>
          <w:rFonts w:ascii="Times New Roman" w:hAnsi="Times New Roman" w:cs="Times New Roman"/>
          <w:sz w:val="28"/>
          <w:szCs w:val="28"/>
        </w:rPr>
        <w:t xml:space="preserve"> «О бюджете Брянско</w:t>
      </w:r>
      <w:r w:rsidR="00483EF1" w:rsidRPr="00815815">
        <w:rPr>
          <w:rFonts w:ascii="Times New Roman" w:hAnsi="Times New Roman" w:cs="Times New Roman"/>
          <w:sz w:val="28"/>
          <w:szCs w:val="28"/>
        </w:rPr>
        <w:t>го муниципального ра</w:t>
      </w:r>
      <w:r w:rsidR="002D1B00">
        <w:rPr>
          <w:rFonts w:ascii="Times New Roman" w:hAnsi="Times New Roman" w:cs="Times New Roman"/>
          <w:sz w:val="28"/>
          <w:szCs w:val="28"/>
        </w:rPr>
        <w:t>йона на 2024</w:t>
      </w:r>
      <w:r w:rsidRPr="00815815">
        <w:rPr>
          <w:rFonts w:ascii="Times New Roman" w:hAnsi="Times New Roman" w:cs="Times New Roman"/>
          <w:sz w:val="28"/>
          <w:szCs w:val="28"/>
        </w:rPr>
        <w:t xml:space="preserve"> год</w:t>
      </w:r>
      <w:r w:rsidR="002D1B00">
        <w:rPr>
          <w:rFonts w:ascii="Times New Roman" w:hAnsi="Times New Roman" w:cs="Times New Roman"/>
          <w:sz w:val="28"/>
          <w:szCs w:val="28"/>
        </w:rPr>
        <w:t xml:space="preserve"> и на плановый период 2025 и 2026</w:t>
      </w:r>
      <w:r w:rsidR="00780474" w:rsidRPr="0081581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15815">
        <w:rPr>
          <w:rFonts w:ascii="Times New Roman" w:hAnsi="Times New Roman" w:cs="Times New Roman"/>
          <w:sz w:val="28"/>
          <w:szCs w:val="28"/>
        </w:rPr>
        <w:t xml:space="preserve">» (в редакции решения </w:t>
      </w:r>
      <w:r w:rsidRPr="00AD256F">
        <w:rPr>
          <w:rFonts w:ascii="Times New Roman" w:hAnsi="Times New Roman" w:cs="Times New Roman"/>
          <w:sz w:val="28"/>
          <w:szCs w:val="28"/>
        </w:rPr>
        <w:t xml:space="preserve">от </w:t>
      </w:r>
      <w:r w:rsidR="00AD256F">
        <w:rPr>
          <w:rFonts w:ascii="Times New Roman" w:hAnsi="Times New Roman" w:cs="Times New Roman"/>
          <w:sz w:val="28"/>
          <w:szCs w:val="28"/>
          <w:u w:val="single"/>
        </w:rPr>
        <w:t>18.12.2024</w:t>
      </w:r>
      <w:r w:rsidRPr="00AD256F">
        <w:rPr>
          <w:rFonts w:ascii="Times New Roman" w:hAnsi="Times New Roman" w:cs="Times New Roman"/>
          <w:sz w:val="28"/>
          <w:szCs w:val="28"/>
        </w:rPr>
        <w:t>)</w:t>
      </w:r>
      <w:r w:rsidRPr="00815815">
        <w:rPr>
          <w:rFonts w:ascii="Times New Roman" w:hAnsi="Times New Roman" w:cs="Times New Roman"/>
          <w:sz w:val="28"/>
          <w:szCs w:val="28"/>
        </w:rPr>
        <w:t xml:space="preserve"> общий объ</w:t>
      </w:r>
      <w:r w:rsidR="002D1B00">
        <w:rPr>
          <w:rFonts w:ascii="Times New Roman" w:hAnsi="Times New Roman" w:cs="Times New Roman"/>
          <w:sz w:val="28"/>
          <w:szCs w:val="28"/>
        </w:rPr>
        <w:t>ём финансирования на 2024</w:t>
      </w:r>
      <w:r w:rsidR="00884A1F" w:rsidRPr="00815815">
        <w:rPr>
          <w:rFonts w:ascii="Times New Roman" w:hAnsi="Times New Roman" w:cs="Times New Roman"/>
          <w:sz w:val="28"/>
          <w:szCs w:val="28"/>
        </w:rPr>
        <w:t xml:space="preserve"> год 15</w:t>
      </w:r>
      <w:r w:rsidR="004F6D06" w:rsidRPr="00815815">
        <w:rPr>
          <w:rFonts w:ascii="Times New Roman" w:hAnsi="Times New Roman" w:cs="Times New Roman"/>
          <w:sz w:val="28"/>
          <w:szCs w:val="28"/>
        </w:rPr>
        <w:t>-т</w:t>
      </w:r>
      <w:r w:rsidR="000C4C97" w:rsidRPr="00815815">
        <w:rPr>
          <w:rFonts w:ascii="Times New Roman" w:hAnsi="Times New Roman" w:cs="Times New Roman"/>
          <w:sz w:val="28"/>
          <w:szCs w:val="28"/>
        </w:rPr>
        <w:t>и</w:t>
      </w:r>
      <w:r w:rsidRPr="00815815">
        <w:rPr>
          <w:rFonts w:ascii="Times New Roman" w:hAnsi="Times New Roman" w:cs="Times New Roman"/>
          <w:sz w:val="28"/>
          <w:szCs w:val="28"/>
        </w:rPr>
        <w:t xml:space="preserve"> муниципальных программ был предусмотрен в сумме </w:t>
      </w:r>
      <w:r w:rsidR="004430AA">
        <w:rPr>
          <w:rFonts w:ascii="Times New Roman" w:hAnsi="Times New Roman" w:cs="Times New Roman"/>
          <w:b/>
          <w:sz w:val="28"/>
          <w:szCs w:val="28"/>
        </w:rPr>
        <w:t>2 758 092,8</w:t>
      </w:r>
      <w:r w:rsidRPr="004430A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15815">
        <w:rPr>
          <w:rFonts w:ascii="Times New Roman" w:hAnsi="Times New Roman" w:cs="Times New Roman"/>
          <w:sz w:val="28"/>
          <w:szCs w:val="28"/>
        </w:rPr>
        <w:t xml:space="preserve"> рубл</w:t>
      </w:r>
      <w:r w:rsidR="00AB4C64">
        <w:rPr>
          <w:rFonts w:ascii="Times New Roman" w:hAnsi="Times New Roman" w:cs="Times New Roman"/>
          <w:sz w:val="28"/>
          <w:szCs w:val="28"/>
        </w:rPr>
        <w:t>ей</w:t>
      </w:r>
      <w:r w:rsidR="00786931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</w:t>
      </w:r>
      <w:r w:rsidR="004430AA">
        <w:rPr>
          <w:rFonts w:ascii="Times New Roman" w:hAnsi="Times New Roman" w:cs="Times New Roman"/>
          <w:b/>
          <w:sz w:val="28"/>
          <w:szCs w:val="28"/>
        </w:rPr>
        <w:t>2 654 009,9</w:t>
      </w:r>
      <w:r w:rsidR="00786931" w:rsidRPr="0044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31" w:rsidRPr="004430AA">
        <w:rPr>
          <w:rFonts w:ascii="Times New Roman" w:hAnsi="Times New Roman" w:cs="Times New Roman"/>
          <w:sz w:val="28"/>
          <w:szCs w:val="28"/>
        </w:rPr>
        <w:t>тыс.</w:t>
      </w:r>
      <w:r w:rsidR="0078693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B77CE">
        <w:rPr>
          <w:rFonts w:ascii="Times New Roman" w:hAnsi="Times New Roman" w:cs="Times New Roman"/>
          <w:sz w:val="28"/>
          <w:szCs w:val="28"/>
        </w:rPr>
        <w:t>(96,2</w:t>
      </w:r>
      <w:r w:rsidR="00786931" w:rsidRPr="004430AA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3E7AE7" w:rsidRPr="003E7AE7" w:rsidRDefault="003E7AE7" w:rsidP="00387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915" w:type="dxa"/>
        <w:tblInd w:w="-459" w:type="dxa"/>
        <w:tblLook w:val="04A0" w:firstRow="1" w:lastRow="0" w:firstColumn="1" w:lastColumn="0" w:noHBand="0" w:noVBand="1"/>
      </w:tblPr>
      <w:tblGrid>
        <w:gridCol w:w="6216"/>
        <w:gridCol w:w="1543"/>
        <w:gridCol w:w="1543"/>
        <w:gridCol w:w="1613"/>
      </w:tblGrid>
      <w:tr w:rsidR="00DF6457" w:rsidRPr="00DF6457" w:rsidTr="00B51ECA">
        <w:tc>
          <w:tcPr>
            <w:tcW w:w="6487" w:type="dxa"/>
          </w:tcPr>
          <w:p w:rsidR="00DF6457" w:rsidRPr="00237437" w:rsidRDefault="00DF6457" w:rsidP="00DF6457">
            <w:pPr>
              <w:ind w:firstLine="284"/>
              <w:jc w:val="center"/>
              <w:rPr>
                <w:b/>
                <w:sz w:val="26"/>
                <w:szCs w:val="26"/>
              </w:rPr>
            </w:pPr>
            <w:r w:rsidRPr="00237437">
              <w:rPr>
                <w:b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451" w:type="dxa"/>
          </w:tcPr>
          <w:p w:rsidR="00DF6457" w:rsidRPr="00237437" w:rsidRDefault="00DF6457" w:rsidP="00DF6457">
            <w:pPr>
              <w:jc w:val="center"/>
              <w:rPr>
                <w:b/>
                <w:sz w:val="26"/>
                <w:szCs w:val="26"/>
              </w:rPr>
            </w:pPr>
            <w:r w:rsidRPr="00237437">
              <w:rPr>
                <w:b/>
                <w:sz w:val="26"/>
                <w:szCs w:val="26"/>
              </w:rPr>
              <w:t>План</w:t>
            </w:r>
            <w:r w:rsidR="00237437">
              <w:rPr>
                <w:b/>
                <w:sz w:val="26"/>
                <w:szCs w:val="26"/>
              </w:rPr>
              <w:t>, тыс.рублей</w:t>
            </w:r>
          </w:p>
        </w:tc>
        <w:tc>
          <w:tcPr>
            <w:tcW w:w="1455" w:type="dxa"/>
          </w:tcPr>
          <w:p w:rsidR="00237437" w:rsidRDefault="00DF6457" w:rsidP="00DF6457">
            <w:pPr>
              <w:jc w:val="center"/>
              <w:rPr>
                <w:b/>
                <w:sz w:val="26"/>
                <w:szCs w:val="26"/>
              </w:rPr>
            </w:pPr>
            <w:r w:rsidRPr="00237437">
              <w:rPr>
                <w:b/>
                <w:sz w:val="26"/>
                <w:szCs w:val="26"/>
              </w:rPr>
              <w:t>Факт</w:t>
            </w:r>
            <w:r w:rsidR="00237437">
              <w:rPr>
                <w:b/>
                <w:sz w:val="26"/>
                <w:szCs w:val="26"/>
              </w:rPr>
              <w:t>,</w:t>
            </w:r>
          </w:p>
          <w:p w:rsidR="00DF6457" w:rsidRPr="00237437" w:rsidRDefault="00237437" w:rsidP="00DF64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тыс.рублей</w:t>
            </w:r>
          </w:p>
        </w:tc>
        <w:tc>
          <w:tcPr>
            <w:tcW w:w="1522" w:type="dxa"/>
          </w:tcPr>
          <w:p w:rsidR="00DF6457" w:rsidRPr="00237437" w:rsidRDefault="00DF6457" w:rsidP="00DF6457">
            <w:pPr>
              <w:jc w:val="center"/>
              <w:rPr>
                <w:b/>
                <w:sz w:val="26"/>
                <w:szCs w:val="26"/>
              </w:rPr>
            </w:pPr>
            <w:r w:rsidRPr="00237437">
              <w:rPr>
                <w:b/>
                <w:sz w:val="26"/>
                <w:szCs w:val="26"/>
              </w:rPr>
              <w:t>% исполнения</w:t>
            </w:r>
          </w:p>
        </w:tc>
      </w:tr>
      <w:tr w:rsidR="00DF6457" w:rsidRPr="00DF6457" w:rsidTr="00B51ECA">
        <w:tc>
          <w:tcPr>
            <w:tcW w:w="6487" w:type="dxa"/>
          </w:tcPr>
          <w:p w:rsidR="00DF6457" w:rsidRPr="003E7AE7" w:rsidRDefault="00DF6457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Обеспечение реализации полномочий исполнительно-распорядительного органа местного самоуправления Брянского муниципального района Брянской области </w:t>
            </w:r>
          </w:p>
        </w:tc>
        <w:tc>
          <w:tcPr>
            <w:tcW w:w="1451" w:type="dxa"/>
          </w:tcPr>
          <w:p w:rsidR="00DF6457" w:rsidRPr="00DF6457" w:rsidRDefault="00D21D8C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197 618,8</w:t>
            </w:r>
          </w:p>
        </w:tc>
        <w:tc>
          <w:tcPr>
            <w:tcW w:w="1455" w:type="dxa"/>
          </w:tcPr>
          <w:p w:rsidR="00DF6457" w:rsidRPr="00DF6457" w:rsidRDefault="00D21D8C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189 767,3</w:t>
            </w:r>
          </w:p>
        </w:tc>
        <w:tc>
          <w:tcPr>
            <w:tcW w:w="1522" w:type="dxa"/>
          </w:tcPr>
          <w:p w:rsidR="00DF6457" w:rsidRPr="00DF6457" w:rsidRDefault="00D21D8C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</w:tr>
      <w:tr w:rsidR="00DF6457" w:rsidRPr="00DF6457" w:rsidTr="00B51ECA">
        <w:tc>
          <w:tcPr>
            <w:tcW w:w="6487" w:type="dxa"/>
          </w:tcPr>
          <w:p w:rsidR="00DF6457" w:rsidRPr="003E7AE7" w:rsidRDefault="00DF6457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Управление муниципальными финансами Брянского муниципального района Брянской области</w:t>
            </w:r>
          </w:p>
        </w:tc>
        <w:tc>
          <w:tcPr>
            <w:tcW w:w="1451" w:type="dxa"/>
          </w:tcPr>
          <w:p w:rsidR="00DF6457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50 421,8</w:t>
            </w:r>
          </w:p>
        </w:tc>
        <w:tc>
          <w:tcPr>
            <w:tcW w:w="1455" w:type="dxa"/>
          </w:tcPr>
          <w:p w:rsidR="00DF6457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48 325,3</w:t>
            </w:r>
          </w:p>
        </w:tc>
        <w:tc>
          <w:tcPr>
            <w:tcW w:w="1522" w:type="dxa"/>
          </w:tcPr>
          <w:p w:rsidR="00DF6457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</w:tr>
      <w:tr w:rsidR="00DF6457" w:rsidRPr="00DF6457" w:rsidTr="00B51ECA">
        <w:tc>
          <w:tcPr>
            <w:tcW w:w="6487" w:type="dxa"/>
          </w:tcPr>
          <w:p w:rsidR="008F57DC" w:rsidRDefault="00DF6457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Чистая вода</w:t>
            </w:r>
          </w:p>
          <w:p w:rsidR="00237437" w:rsidRPr="003E7AE7" w:rsidRDefault="00237437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</w:p>
        </w:tc>
        <w:tc>
          <w:tcPr>
            <w:tcW w:w="1451" w:type="dxa"/>
          </w:tcPr>
          <w:p w:rsidR="00DF6457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61 966,3</w:t>
            </w:r>
          </w:p>
        </w:tc>
        <w:tc>
          <w:tcPr>
            <w:tcW w:w="1455" w:type="dxa"/>
          </w:tcPr>
          <w:p w:rsidR="00DF6457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57 206,7</w:t>
            </w:r>
          </w:p>
        </w:tc>
        <w:tc>
          <w:tcPr>
            <w:tcW w:w="1522" w:type="dxa"/>
          </w:tcPr>
          <w:p w:rsidR="00DF6457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92,3</w:t>
            </w:r>
          </w:p>
        </w:tc>
      </w:tr>
      <w:tr w:rsidR="00DF6457" w:rsidRPr="00DF6457" w:rsidTr="00B51ECA">
        <w:tc>
          <w:tcPr>
            <w:tcW w:w="6487" w:type="dxa"/>
          </w:tcPr>
          <w:p w:rsidR="00DF6457" w:rsidRPr="003E7AE7" w:rsidRDefault="00DF6457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Газификация населенных пунктов Брянского муниципального района Брянской области</w:t>
            </w:r>
          </w:p>
        </w:tc>
        <w:tc>
          <w:tcPr>
            <w:tcW w:w="1451" w:type="dxa"/>
          </w:tcPr>
          <w:p w:rsidR="00DF6457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D6F65">
              <w:rPr>
                <w:sz w:val="26"/>
                <w:szCs w:val="26"/>
              </w:rPr>
              <w:t>,0</w:t>
            </w:r>
          </w:p>
        </w:tc>
        <w:tc>
          <w:tcPr>
            <w:tcW w:w="1455" w:type="dxa"/>
          </w:tcPr>
          <w:p w:rsidR="00DF6457" w:rsidRPr="00DF6457" w:rsidRDefault="001D6F65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2692D">
              <w:rPr>
                <w:sz w:val="26"/>
                <w:szCs w:val="26"/>
              </w:rPr>
              <w:t>0</w:t>
            </w:r>
          </w:p>
        </w:tc>
        <w:tc>
          <w:tcPr>
            <w:tcW w:w="1522" w:type="dxa"/>
          </w:tcPr>
          <w:p w:rsidR="00DF6457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D6F65">
              <w:rPr>
                <w:sz w:val="26"/>
                <w:szCs w:val="26"/>
              </w:rPr>
              <w:t>,0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Автомобильные дороги Брянского муниципального района Брянской области </w:t>
            </w:r>
          </w:p>
        </w:tc>
        <w:tc>
          <w:tcPr>
            <w:tcW w:w="1451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90 481,2</w:t>
            </w:r>
          </w:p>
        </w:tc>
        <w:tc>
          <w:tcPr>
            <w:tcW w:w="1455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87 239,6</w:t>
            </w:r>
          </w:p>
        </w:tc>
        <w:tc>
          <w:tcPr>
            <w:tcW w:w="1522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lastRenderedPageBreak/>
              <w:t xml:space="preserve">Профилактика безнадзорности и правонарушений несовершеннолетних в Брянском муниципальном районе Брянской области  </w:t>
            </w:r>
          </w:p>
        </w:tc>
        <w:tc>
          <w:tcPr>
            <w:tcW w:w="1451" w:type="dxa"/>
          </w:tcPr>
          <w:p w:rsidR="008F57DC" w:rsidRPr="00DF6457" w:rsidRDefault="0064112A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1455" w:type="dxa"/>
          </w:tcPr>
          <w:p w:rsidR="008F57DC" w:rsidRPr="00DF6457" w:rsidRDefault="0064112A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22,99</w:t>
            </w:r>
          </w:p>
        </w:tc>
        <w:tc>
          <w:tcPr>
            <w:tcW w:w="1522" w:type="dxa"/>
          </w:tcPr>
          <w:p w:rsidR="008F57DC" w:rsidRPr="00DF6457" w:rsidRDefault="00B51ECA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  <w:r w:rsidR="001B4278">
              <w:rPr>
                <w:sz w:val="26"/>
                <w:szCs w:val="26"/>
              </w:rPr>
              <w:t>9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 xml:space="preserve">Программа комплексного </w:t>
            </w:r>
            <w:proofErr w:type="gramStart"/>
            <w:r w:rsidRPr="003E7AE7">
              <w:rPr>
                <w:sz w:val="26"/>
                <w:szCs w:val="26"/>
                <w:lang w:eastAsia="ar-SA"/>
              </w:rPr>
              <w:t>развития систем коммунальной инфраструктуры Брянского муниципального района Брянской области</w:t>
            </w:r>
            <w:proofErr w:type="gramEnd"/>
          </w:p>
        </w:tc>
        <w:tc>
          <w:tcPr>
            <w:tcW w:w="1451" w:type="dxa"/>
          </w:tcPr>
          <w:p w:rsidR="008F57DC" w:rsidRPr="00DF6457" w:rsidRDefault="00021CE3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17 878,2</w:t>
            </w:r>
          </w:p>
        </w:tc>
        <w:tc>
          <w:tcPr>
            <w:tcW w:w="1455" w:type="dxa"/>
          </w:tcPr>
          <w:p w:rsidR="008F57DC" w:rsidRPr="00DF6457" w:rsidRDefault="00021CE3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14 158,5</w:t>
            </w:r>
          </w:p>
        </w:tc>
        <w:tc>
          <w:tcPr>
            <w:tcW w:w="1522" w:type="dxa"/>
          </w:tcPr>
          <w:p w:rsidR="008F57DC" w:rsidRPr="00DF6457" w:rsidRDefault="00021CE3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Формирование современной модели образования в Брянском муниципальном районе Брянской области</w:t>
            </w:r>
          </w:p>
        </w:tc>
        <w:tc>
          <w:tcPr>
            <w:tcW w:w="1451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1 470 433,5</w:t>
            </w:r>
          </w:p>
        </w:tc>
        <w:tc>
          <w:tcPr>
            <w:tcW w:w="1455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1 398 094,2</w:t>
            </w:r>
          </w:p>
        </w:tc>
        <w:tc>
          <w:tcPr>
            <w:tcW w:w="1522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95,1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Развитие культуры и молодежной политики в Брянском муниципальном районе Брянской области</w:t>
            </w:r>
          </w:p>
        </w:tc>
        <w:tc>
          <w:tcPr>
            <w:tcW w:w="1451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164 164,7</w:t>
            </w:r>
          </w:p>
        </w:tc>
        <w:tc>
          <w:tcPr>
            <w:tcW w:w="1455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159 416,4</w:t>
            </w:r>
          </w:p>
        </w:tc>
        <w:tc>
          <w:tcPr>
            <w:tcW w:w="1522" w:type="dxa"/>
          </w:tcPr>
          <w:p w:rsidR="008F57DC" w:rsidRPr="00DF6457" w:rsidRDefault="001B4278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Управление муниципальной собственностью Брянского муниципального района Брянской области</w:t>
            </w:r>
          </w:p>
        </w:tc>
        <w:tc>
          <w:tcPr>
            <w:tcW w:w="1451" w:type="dxa"/>
          </w:tcPr>
          <w:p w:rsidR="008F57DC" w:rsidRPr="00DF6457" w:rsidRDefault="00522C4F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18 092,3</w:t>
            </w:r>
          </w:p>
        </w:tc>
        <w:tc>
          <w:tcPr>
            <w:tcW w:w="1455" w:type="dxa"/>
          </w:tcPr>
          <w:p w:rsidR="008F57DC" w:rsidRPr="00DF6457" w:rsidRDefault="00522C4F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17 364,9</w:t>
            </w:r>
          </w:p>
        </w:tc>
        <w:tc>
          <w:tcPr>
            <w:tcW w:w="1522" w:type="dxa"/>
          </w:tcPr>
          <w:p w:rsidR="008F57DC" w:rsidRPr="00DF6457" w:rsidRDefault="00522C4F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highlight w:val="yellow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Улучшение условий и охраны труда в Брянском муниципальном районе Брянской области</w:t>
            </w:r>
          </w:p>
        </w:tc>
        <w:tc>
          <w:tcPr>
            <w:tcW w:w="1451" w:type="dxa"/>
          </w:tcPr>
          <w:p w:rsidR="008F57DC" w:rsidRPr="00DF6457" w:rsidRDefault="00522C4F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22,9</w:t>
            </w:r>
          </w:p>
        </w:tc>
        <w:tc>
          <w:tcPr>
            <w:tcW w:w="1455" w:type="dxa"/>
          </w:tcPr>
          <w:p w:rsidR="008F57DC" w:rsidRPr="00DF6457" w:rsidRDefault="00522C4F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</w:tc>
        <w:tc>
          <w:tcPr>
            <w:tcW w:w="1522" w:type="dxa"/>
          </w:tcPr>
          <w:p w:rsidR="008F57DC" w:rsidRPr="00DF6457" w:rsidRDefault="00522C4F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89,5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Развитие физической культуры и спорта в Брянском муниципальном районе Брянской области</w:t>
            </w:r>
          </w:p>
        </w:tc>
        <w:tc>
          <w:tcPr>
            <w:tcW w:w="1451" w:type="dxa"/>
          </w:tcPr>
          <w:p w:rsidR="008F57DC" w:rsidRPr="00DF6457" w:rsidRDefault="007876E9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329 877,2</w:t>
            </w:r>
          </w:p>
        </w:tc>
        <w:tc>
          <w:tcPr>
            <w:tcW w:w="1455" w:type="dxa"/>
          </w:tcPr>
          <w:p w:rsidR="008F57DC" w:rsidRPr="00DF6457" w:rsidRDefault="007876E9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325 775,0</w:t>
            </w:r>
          </w:p>
        </w:tc>
        <w:tc>
          <w:tcPr>
            <w:tcW w:w="1522" w:type="dxa"/>
          </w:tcPr>
          <w:p w:rsidR="008F57DC" w:rsidRPr="00DF6457" w:rsidRDefault="007876E9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Обеспечение мероприятий в области гражданской обороны, защиты населения и территории от чрезвычайных ситуаций, пожарной безопасности в Брянском муниципальном районе Брянской области</w:t>
            </w:r>
          </w:p>
        </w:tc>
        <w:tc>
          <w:tcPr>
            <w:tcW w:w="1451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1 244,7</w:t>
            </w:r>
          </w:p>
        </w:tc>
        <w:tc>
          <w:tcPr>
            <w:tcW w:w="1455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849,0</w:t>
            </w:r>
          </w:p>
        </w:tc>
        <w:tc>
          <w:tcPr>
            <w:tcW w:w="1522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68,2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Комплексное развитие сельских территорий Брянского муниципального района Брянской области</w:t>
            </w:r>
          </w:p>
        </w:tc>
        <w:tc>
          <w:tcPr>
            <w:tcW w:w="1451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355 448,1</w:t>
            </w:r>
          </w:p>
        </w:tc>
        <w:tc>
          <w:tcPr>
            <w:tcW w:w="1455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355 448,1</w:t>
            </w:r>
          </w:p>
        </w:tc>
        <w:tc>
          <w:tcPr>
            <w:tcW w:w="1522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F57DC" w:rsidRPr="00DF6457" w:rsidTr="00B51ECA">
        <w:tc>
          <w:tcPr>
            <w:tcW w:w="6487" w:type="dxa"/>
          </w:tcPr>
          <w:p w:rsidR="008F57DC" w:rsidRPr="003E7AE7" w:rsidRDefault="008F57DC" w:rsidP="002F5BD4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  <w:lang w:eastAsia="ar-SA"/>
              </w:rPr>
            </w:pPr>
            <w:r w:rsidRPr="003E7AE7">
              <w:rPr>
                <w:sz w:val="26"/>
                <w:szCs w:val="26"/>
                <w:lang w:eastAsia="ar-SA"/>
              </w:rPr>
              <w:t>Осуществление полномочий исполнительного органа местного самоуправления по участию в профилактике терроризма и экстремизма, минимизации и (или) ликвидации последствий их проявлений на территории Брянского муниципального района Брянской области</w:t>
            </w:r>
          </w:p>
        </w:tc>
        <w:tc>
          <w:tcPr>
            <w:tcW w:w="1451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420,1</w:t>
            </w:r>
          </w:p>
        </w:tc>
        <w:tc>
          <w:tcPr>
            <w:tcW w:w="1455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321,5</w:t>
            </w:r>
          </w:p>
        </w:tc>
        <w:tc>
          <w:tcPr>
            <w:tcW w:w="1522" w:type="dxa"/>
          </w:tcPr>
          <w:p w:rsidR="008F57DC" w:rsidRPr="00DF6457" w:rsidRDefault="00C2692D" w:rsidP="00DF6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</w:tc>
      </w:tr>
    </w:tbl>
    <w:p w:rsidR="007B2C55" w:rsidRPr="00815815" w:rsidRDefault="007B2C55" w:rsidP="00BE621C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3DF5" w:rsidRPr="00815815" w:rsidRDefault="004F39D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ab/>
        <w:t xml:space="preserve">По итогам </w:t>
      </w:r>
      <w:r w:rsidR="00E11E45" w:rsidRPr="00815815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677A19">
        <w:rPr>
          <w:rFonts w:ascii="Times New Roman" w:hAnsi="Times New Roman" w:cs="Times New Roman"/>
          <w:sz w:val="28"/>
          <w:szCs w:val="28"/>
        </w:rPr>
        <w:t>2024</w:t>
      </w:r>
      <w:r w:rsidR="00265F1D" w:rsidRPr="008158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1E01" w:rsidRPr="00815815">
        <w:rPr>
          <w:rFonts w:ascii="Times New Roman" w:hAnsi="Times New Roman" w:cs="Times New Roman"/>
          <w:sz w:val="28"/>
          <w:szCs w:val="28"/>
        </w:rPr>
        <w:t xml:space="preserve"> </w:t>
      </w:r>
      <w:r w:rsidR="00BF34A4" w:rsidRPr="00815815">
        <w:rPr>
          <w:rFonts w:ascii="Times New Roman" w:hAnsi="Times New Roman" w:cs="Times New Roman"/>
          <w:sz w:val="28"/>
          <w:szCs w:val="28"/>
        </w:rPr>
        <w:t xml:space="preserve">у </w:t>
      </w:r>
      <w:r w:rsidR="00677A19">
        <w:rPr>
          <w:rFonts w:ascii="Times New Roman" w:hAnsi="Times New Roman" w:cs="Times New Roman"/>
          <w:sz w:val="28"/>
          <w:szCs w:val="28"/>
        </w:rPr>
        <w:t>9</w:t>
      </w:r>
      <w:r w:rsidR="00F74871" w:rsidRPr="00815815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BF34A4" w:rsidRPr="00815815">
        <w:rPr>
          <w:rFonts w:ascii="Times New Roman" w:hAnsi="Times New Roman" w:cs="Times New Roman"/>
          <w:sz w:val="28"/>
          <w:szCs w:val="28"/>
        </w:rPr>
        <w:t xml:space="preserve">эффективность выше плановой, у </w:t>
      </w:r>
      <w:r w:rsidR="002F5BD4">
        <w:rPr>
          <w:rFonts w:ascii="Times New Roman" w:hAnsi="Times New Roman" w:cs="Times New Roman"/>
          <w:sz w:val="28"/>
          <w:szCs w:val="28"/>
        </w:rPr>
        <w:t>5</w:t>
      </w:r>
      <w:r w:rsidR="00F74871" w:rsidRPr="00815815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967C8" w:rsidRPr="00815815">
        <w:rPr>
          <w:rFonts w:ascii="Times New Roman" w:hAnsi="Times New Roman" w:cs="Times New Roman"/>
          <w:sz w:val="28"/>
          <w:szCs w:val="28"/>
        </w:rPr>
        <w:t>программ эффективность</w:t>
      </w:r>
      <w:r w:rsidR="002F5BD4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4808CF" w:rsidRPr="00815815">
        <w:rPr>
          <w:rFonts w:ascii="Times New Roman" w:hAnsi="Times New Roman" w:cs="Times New Roman"/>
          <w:sz w:val="28"/>
          <w:szCs w:val="28"/>
        </w:rPr>
        <w:t>:</w:t>
      </w: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C8" w:rsidRDefault="009967C8" w:rsidP="006A5B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15">
        <w:rPr>
          <w:rFonts w:ascii="Times New Roman" w:hAnsi="Times New Roman" w:cs="Times New Roman"/>
          <w:b/>
          <w:sz w:val="28"/>
          <w:szCs w:val="28"/>
        </w:rPr>
        <w:t xml:space="preserve">Эффективность выше </w:t>
      </w:r>
      <w:proofErr w:type="gramStart"/>
      <w:r w:rsidRPr="00815815">
        <w:rPr>
          <w:rFonts w:ascii="Times New Roman" w:hAnsi="Times New Roman" w:cs="Times New Roman"/>
          <w:b/>
          <w:sz w:val="28"/>
          <w:szCs w:val="28"/>
        </w:rPr>
        <w:t>плановой</w:t>
      </w:r>
      <w:proofErr w:type="gramEnd"/>
      <w:r w:rsidRPr="00815815">
        <w:rPr>
          <w:rFonts w:ascii="Times New Roman" w:hAnsi="Times New Roman" w:cs="Times New Roman"/>
          <w:b/>
          <w:sz w:val="28"/>
          <w:szCs w:val="28"/>
        </w:rPr>
        <w:t>:</w:t>
      </w:r>
    </w:p>
    <w:p w:rsidR="00201745" w:rsidRPr="00815815" w:rsidRDefault="00201745" w:rsidP="006A5B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1. 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области»;</w:t>
      </w: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2. «Управление муниципальными финансами Брянского муниципального района Брянской области»;</w:t>
      </w: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3. «Чистая вода»;</w:t>
      </w: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4. «Программа комплексного развития систем коммунальной инфраструктуры Брянского муниципального района Брянской области»;</w:t>
      </w:r>
    </w:p>
    <w:p w:rsidR="009967C8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5. «Развитие физической культуры и спорта в Брянском муниципальном районе Брянской области»;</w:t>
      </w:r>
    </w:p>
    <w:p w:rsidR="00B0692D" w:rsidRDefault="00B0692D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E7AE7">
        <w:rPr>
          <w:rFonts w:ascii="Times New Roman" w:hAnsi="Times New Roman" w:cs="Times New Roman"/>
          <w:sz w:val="28"/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в Брянском муници</w:t>
      </w:r>
      <w:r>
        <w:rPr>
          <w:rFonts w:ascii="Times New Roman" w:hAnsi="Times New Roman" w:cs="Times New Roman"/>
          <w:sz w:val="28"/>
          <w:szCs w:val="28"/>
        </w:rPr>
        <w:t>пальном районе Брянской области»;</w:t>
      </w:r>
    </w:p>
    <w:p w:rsidR="00B0692D" w:rsidRDefault="00B0692D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15815">
        <w:rPr>
          <w:rFonts w:ascii="Times New Roman" w:hAnsi="Times New Roman" w:cs="Times New Roman"/>
          <w:sz w:val="28"/>
          <w:szCs w:val="28"/>
        </w:rPr>
        <w:t>«Формирование современной модели образования в Брянском муниципальном районе Брянской области»;</w:t>
      </w:r>
    </w:p>
    <w:p w:rsidR="00B0692D" w:rsidRDefault="00B0692D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15815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Брянского муниципального района Брянской области»;</w:t>
      </w:r>
    </w:p>
    <w:p w:rsidR="00B0692D" w:rsidRPr="00815815" w:rsidRDefault="00B0692D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15815">
        <w:rPr>
          <w:rFonts w:ascii="Times New Roman" w:hAnsi="Times New Roman" w:cs="Times New Roman"/>
          <w:sz w:val="28"/>
          <w:szCs w:val="28"/>
        </w:rPr>
        <w:t>«Автомобильные дороги Брянского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области».</w:t>
      </w: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C8" w:rsidRDefault="009967C8" w:rsidP="006A5B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15">
        <w:rPr>
          <w:rFonts w:ascii="Times New Roman" w:hAnsi="Times New Roman" w:cs="Times New Roman"/>
          <w:b/>
          <w:sz w:val="28"/>
          <w:szCs w:val="28"/>
        </w:rPr>
        <w:t>Эффективность плановая:</w:t>
      </w:r>
    </w:p>
    <w:p w:rsidR="00201745" w:rsidRPr="00815815" w:rsidRDefault="00201745" w:rsidP="006A5B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 xml:space="preserve">1. </w:t>
      </w:r>
      <w:r w:rsidR="00B0692D" w:rsidRPr="00B0692D">
        <w:rPr>
          <w:rFonts w:ascii="Times New Roman" w:hAnsi="Times New Roman" w:cs="Times New Roman"/>
          <w:sz w:val="28"/>
          <w:szCs w:val="28"/>
        </w:rPr>
        <w:t>«Улучшение условий и охраны труда в Брянском муниципальном районе Брянской области»;</w:t>
      </w: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2. «Развитие культуры и молодежной политики в Брянском муниципальном районе Брянской области»;</w:t>
      </w:r>
    </w:p>
    <w:p w:rsidR="009967C8" w:rsidRPr="00815815" w:rsidRDefault="009967C8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3. «Профилактика безнадзорности и правонарушений несовершеннолетних в Брянском муниципальном районе Брянской области»;</w:t>
      </w:r>
    </w:p>
    <w:p w:rsidR="009967C8" w:rsidRPr="00815815" w:rsidRDefault="00B0692D" w:rsidP="006A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7C8" w:rsidRPr="00815815">
        <w:rPr>
          <w:rFonts w:ascii="Times New Roman" w:hAnsi="Times New Roman" w:cs="Times New Roman"/>
          <w:sz w:val="28"/>
          <w:szCs w:val="28"/>
        </w:rPr>
        <w:t>. «Комплексное развитие сельских территорий Брянского муниципального района Брянской области»</w:t>
      </w:r>
    </w:p>
    <w:p w:rsidR="003E7AE7" w:rsidRDefault="00B0692D" w:rsidP="00B0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67C8" w:rsidRPr="00815815">
        <w:rPr>
          <w:rFonts w:ascii="Times New Roman" w:hAnsi="Times New Roman" w:cs="Times New Roman"/>
          <w:sz w:val="28"/>
          <w:szCs w:val="28"/>
        </w:rPr>
        <w:t>. «Осуществление полномочий исполнительного органа местного самоуправления по участию в профилактике терроризма и экстремизма, минимизации и (или) ликвидации последствий их проявлений на территории Брянского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Брянской области».</w:t>
      </w:r>
    </w:p>
    <w:p w:rsidR="00B0692D" w:rsidRPr="00B0692D" w:rsidRDefault="00B0692D" w:rsidP="00B0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2C" w:rsidRPr="00937F65" w:rsidRDefault="003E7AE7" w:rsidP="00937F65">
      <w:pPr>
        <w:rPr>
          <w:rFonts w:ascii="Times New Roman" w:hAnsi="Times New Roman" w:cs="Times New Roman"/>
          <w:sz w:val="28"/>
          <w:szCs w:val="28"/>
        </w:rPr>
        <w:sectPr w:rsidR="00895C2C" w:rsidRPr="00937F65" w:rsidSect="00AB4C64">
          <w:head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ab/>
      </w:r>
      <w:r w:rsidRPr="003E7AE7">
        <w:rPr>
          <w:rFonts w:ascii="Times New Roman" w:hAnsi="Times New Roman" w:cs="Times New Roman"/>
          <w:sz w:val="28"/>
          <w:szCs w:val="28"/>
        </w:rPr>
        <w:t>Сводная информация об оценке эффективности муниципальных программ Брянского муниципального района</w:t>
      </w:r>
      <w:r w:rsidRPr="003E7AE7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3552"/>
        <w:gridCol w:w="22"/>
        <w:gridCol w:w="1703"/>
        <w:gridCol w:w="2451"/>
        <w:gridCol w:w="1701"/>
        <w:gridCol w:w="1701"/>
        <w:gridCol w:w="1701"/>
        <w:gridCol w:w="1701"/>
      </w:tblGrid>
      <w:tr w:rsidR="00E86543" w:rsidRPr="00E86543" w:rsidTr="005424C9">
        <w:trPr>
          <w:trHeight w:val="675"/>
        </w:trPr>
        <w:tc>
          <w:tcPr>
            <w:tcW w:w="155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Сводная информация об оценке эффективности программ Брянского муниципального района за 2024 год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Наименование:</w:t>
            </w: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показателя муниципальной программы/</w:t>
            </w: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показателя основного мероприятия (проекта) муниципальной программы/</w:t>
            </w: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критерия качества управления муниципальной программой</w:t>
            </w:r>
          </w:p>
        </w:tc>
        <w:tc>
          <w:tcPr>
            <w:tcW w:w="4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Коэффициент достижения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Коэффициент достижения показателей муниципальной программы, </w:t>
            </w: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эффективности основного мероприятия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эффективности деятельности ответственного исполнителя муниципальной программы, Куп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Коэффициент эффективности муниципальной программы, R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полномочий исполнительно-распорядительного органа местного самоуправления Брянского муниципального района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32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28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населения деятельностью органа местного самоуправления Брянского муниципального района Брянской области, процент</w:t>
            </w:r>
          </w:p>
          <w:p w:rsidR="00285CF9" w:rsidRPr="00E86543" w:rsidRDefault="00285CF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=86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Брянского района по реализации установленных муниципальных полномочий (удельный вес: 0,125)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земельных участков, учтенных в Едином государственном реестре недвижимости, с границами, установленными в соответствии с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требованиями законодательства РФ, в общем количестве земельных участков, учтенных в Едином государственном реестре недвижимости,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недвижимого имущества, находящихся в муниципальной собственности, содержащихся в надлежащем состоянии,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открытых, оборудованных зон рекреаций и спасательных постов,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описанию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местоположения границ территориальных зон Брянского муниципального района Брянской области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внесение сведений о границах в Единый государственный реестр недвижимости,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разработанных постановлений, распоряжений главы администрации Брянского района,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=2700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штата ЕДДС, сотрудниками определенными исходя из необходимости выполнения полномочий, входящих в компетенцию службы,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штата центрального аппарата, сотрудниками определенными исходя из необходимости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полномочий входящих в компетенцию аппарата,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Брянского района по реализации отдельных государственных полномочий (удельный вес: 0,125)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единиц необходимых для обеспечения выполнения деятельности по осуществлению полномочий по опеке и попечительству,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единиц необходимых для обеспечения выполнения отдельных государственных полномочий в сфере деятельности по профилактике безнадзорности и правонарушений несовершеннолетних,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единиц, необходимых для обеспечения выполнения деятельности по осуществлению отдельных полномочий в области охраны труда и уведомительной регистрации территориальных соглашений и коллективных договоров,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составления списка кандидатов в присяжные заседатели федеральных судов общей юрисдикции в РФ, процент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Снижение административных барьеров, повышение качества и доступности предоставления государственных и муниципальных услуг в Брянском муниципальном районе (удельный вес: 0,125)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граждан, обратившихся за предоставлением государственных и муниципальных услуг за счет реализации принципа "одного окна",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=57,7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реализации полномочий в сфере национальной безопасности, правоохранительной деятельности и экономики (удельный вес: 0,125)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собак на территории Брянского муниципального района,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=113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жителей отдаленных поселений Брянского муниципального района (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Пальцо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 регулярностью движения автобусов пригородного сообщения на социально-значимых маршрутах,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реализации отдельных государственных и муниципальных полномочий в сфере социальной политики (удельный вес: 0,125)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обеспеченности лиц, замещавшие должности муниципальной службы в органах местного самоуправления, гарантированной компенсацией (пенсия за выслугу лет),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обеспеченности лиц, которым присвоено звание "Почетный гражданин Брянского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района" ежемесячной денежной выплатой,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жилых помещений, закрепленных за детьми-сиротами, в которых проведен комплекс мер, направленный на сохранение помещения в состоянии пригодном для проживания, единица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молодых семей, улучшивших жилищные условия в рамках Программы за год, семья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Рост числа граждан РФ, постоянно проживающих на территории Брянского муниципального района, желающих принять ребенка (детей) на воспитание в свои семьи,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Рост числа граждан РФ, постоянно проживающих на территории Брянского муниципального района, желающих принять ребенка (детей) на воспитание в свои семьи,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детей-сирот и детей, оставшихся без попечения родителей, лиц из их числа, обеспеченных жилыми помещениями за отчетный год в общей численности детей-сирот и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числа, который подлежат обеспечению жилыми помещениями в отчетном году,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=19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отношения с поселениями Брянского района (удельный вес: 0,125)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обеспеченного коммунальными услугами,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общей площади отремонтированных многоквартирных домов в общем объеме общей площади многоквартирных домов запланированных к ремонту в текущем финансовом году, процент</w:t>
            </w:r>
            <w:proofErr w:type="gramEnd"/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транспортно-хозяйственной службы Брянского района (удельный вес: 0,125)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Безаварийная работа инженерных систем оборудования,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Бесперебойное тепл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водо-, энергообеспечение объектов,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автомобиле-дней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пребывания подвижного состава в работоспособном состоянии к календарному времени его пребывания на автотранспортном предприятии (коэффициент технической готовности),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недвижимого имущества в надлежащем санитарном состоянии,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сфере охраны окружающей среды (удельный вес: 0,06)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=8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свалок, тысяча кубических метров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=0,435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0,435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Производственный экологический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окружающей среды на 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рекультивированном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Мичуринском полигоне твердых коммунальных отходов в Брянском районе, штука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Озеленение территории (удельный вес: 0,06)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зеленых насаждений, штука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=495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привлеченных средств областного бюджета, федерального бюджета, имеющих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Привлечено более 5 рублей из областного бюджета,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 и внебюджетных источников на 1 рубль средств бюджета Брянского муниципального района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249F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муниципальными финансами Брянского муниципального района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13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13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муниципального долга в общем объеме доходов бюджета без учета (безвозмездных поступлений и (или) поступлений налоговых доходов по дополнительным нормативам отчислений на конец отчетного периода, процент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&lt;=50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4,098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4,098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внутреннего долга Брянского района (удельный вес: 0,25)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объема расходов на обслуживание муниципального долга в общем объеме расходов бюджета (за исключением объема расходов, которые осуществляются за счет субвенций предоставляемых из бюджетов бюджетной системы Российской Федерации),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&lt;=0,01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финансового управления администрации Брянского района (удельный вес: 0,25)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Ведение реестра расходных обязательств, да (1) / нет (0)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Выполнение утвержденного плана контрольных мероприятий,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просроченной кредиторской задолженности по состоянию на конец отчетного периода в общем объеме расходов бюджета района,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 района, формируемых в рамках бюджетных целевых программ,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Исполнение плана по налоговым и неналоговым доходам бюджета района,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Отклонение фактического объема налоговых и неналоговых доходов за отчетный период от первоначального плана, процент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1,544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ведение сводной бюджетной росписи, да (1) / нет (0)</w:t>
            </w:r>
          </w:p>
          <w:p w:rsidR="0053249F" w:rsidRPr="00E86543" w:rsidRDefault="0053249F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консолидированной бюджетной отчетности, раз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проекта и исполнение бюджета района, да (1) / нет (0)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Сопровождение и модернизация технических и программных комплексов организации бюджетного процесса в Брянском муниципальном районе (удельный вес: 0,25)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всеми распорядителями бюджетных средств в единой программной системе "Свод-Смарт",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отношения с поселениями Брянского района (удельный вес: 0,25)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Соблюдение методики Брянской области при распределении дотаций на поддержку мер по обеспечению сбалансированности бюджетов поселений, да (1) / нет (0)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муниципальную программу в части ухудшения плановых значений показателей (индикаторов) (отклонение более 10%), исключения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 (индикаторов) не вносились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современной модели образования в Брянском муниципальном районе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31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31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Соотношение объема финансовых средств, направленных в соответствие с программой на дошкольное образование и численности воспитанников, успешно освоивших в соответствии с ФГОС учебную программу, тысяча рублей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&gt;=131,5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объема финансовых средств, направленных в соответствие с программой на общее образование и численности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учащихся, успешно освоивших в соответствии с ФГОС учебную программу, тысяча рублей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&gt;=97,6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"Современная школа (Брянская область)"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помещений муниципальных общеобразовательных организаций, приведенных в соответствии с 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брендбуком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"Точки роста",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 (Брянская область)"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образовательных организаций,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которой создана цифровая образовательная среда,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=4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 Брянская область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учреждений, в которых проводятся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"Создание условий для обучения, отдыха и оздоровления детей и молодежи"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начального, основного, общего образования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 общеобразовательных организаций, не сдавших ЕГЭ, в общей численности выпускников общеобразовательных организаций,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&lt;=0,5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школьников, обучающихся в соответствии с федеральными государственными образовательными стандартами школьников,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Соотношение средней заработной платы педагогических работников общеобразовательных организаций к средней заработной плате в регионе,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дошкольного образования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дошкольников обучающихся в соответствии с федеральными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образовательными стандартами,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дошкольного возраста местами в дошкольных образовательных организациях в возрасте от 2 до 3 лет,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=75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дошкольного возраста местами в дошкольных образовательных организациях в возрасте от 3 до 7 лет,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учителей руководителей общеобразовательных учреждений, прошедших повышение квалификации (или профессиональную переподготовку) в соответствии с федеральными государственными стандартами,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средней заработной платы педагогических работников общеобразовательных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к средней заработной плате в регионе,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муниципальным образовательным организациям на возмещение нормативных затрат, связанных с оказанием муниципальных услуг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образовательных организаций, которым предоставлена возможность обучаться в соответствии с основными современными требованиями,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муниципальным образовательным организациям на реализацию мероприятий по развитию образования в рамках государственной программы "Развитие образования и науки Брянской области"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работе с детьми и молодежью, выплаты стипендий, проведение конкурсов, районных мероприятий, районной спартакиады дошкольников, участие в областной спартакиаде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по программам общего образования - призеров муниципальных, региональных и всероссийских олимпиад и конкурсов от общего числа участников, представляющих Брянский район,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=28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по программам общего образования, участвующих в олимпиадах, конкурсах муниципального, регионального и всероссийского уровня,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=65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трудоустроенных несовершеннолетних граждан в возрасте от 14 до 18 лет,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питания (удельный вес: 0,032)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Обеспечены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бесплатным горячим питание обучающиеся из многодетных семей,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=667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бесплатным горячим питанием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питанием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компании детей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детей школьного возраста, охваченных всеми формами оздоровления и отдыха,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=40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гарантии педагогическим работникам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мерами социальной поддержки по оплате жилого помещения с отоплением и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освещением педагогических работников, отдельным категориям граждан образовательных организаций, работающих и проживающих в сельской местности,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дошкольных образовательных организациях,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Охват ежемесячным денежным вознаграждением за классное руководство педагогических работников государственных и муниципальных общеобразовательных организаций,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учреждений образования Брянского района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образовательных организаций, которым предоставлена возможность обучаться в соответствии с основными современными требованиями,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Учреждения, обеспечивающие оказание услуг в сфере образования (централизованная бухгалтерия)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образовательных организаций, которым предоставлена возможность обучаться в соответствии с основными современными требованиями,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(удельный вес: 0,032)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обеспечивающие оказание услуг в сфере образования (планово-экономическая служба) (удельный вес: 0,052)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образовательных организаций, которым предоставлена возможность обучаться в соответствии с основными современными требованиями,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привлеченных средств областного бюджета, федерального бюджета, имеющих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Привлечено более 5 рублей из областного бюджета,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 и внебюджетных источников на 1 рубль средств бюджета Брянского муниципального района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  <w:p w:rsidR="00E80C7B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культуры и молодежной политики в Брянском муниципальном районе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культуры, молодежной политики и спорта Брянского муниципального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18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13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(плановая эффективность программы)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Охват населения культурно-досуговыми услугами,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=506760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507830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"Творческие люди (Брянская область)"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победителей регионального конкурсного отбора в рамках реализации проекта "Творческие люди",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сфере туризма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в сфере туризма, единица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 дополнительного образования в сфере культуры и искусства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в учреждениях дополнительного образования детей сферы культуры и искусств, человек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=1167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работе с семьей, детьми и молодежью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проводимых мероприятий с семьями, детьми и молодежью,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 учреждений дополнительного образования детей, получивших поддержку в виде денежной выплаты по оплате жилых помещений, работающих и проживающих в сельской местности или поселениях городского типа на территории Брянского района,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Библиотеки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к цифровым ресурсам библиотеки,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=9500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14098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1,484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 библиотеки,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=216250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216380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пользователей услугами музея, человек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=10310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10323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Культурно-досуговые учреждения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культурн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массовых мероприятий,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=280200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281127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переданных полномочий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=3335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коллективов художественной самодеятельности и клубных формирований, человек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=2350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=77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обеспечивающие оказание услуг в сфере культуры (методический кабинет)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штата методического кабинета, сотрудниками определенными исходя из необходимости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полномочий, входящих в компетенцию методического кабинета,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обеспечивающие оказание услуг в сфере культуры (централизованная бухгалтерия)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штата отдела бухгалтерского учета и отчетности, сотрудниками определенными исходя из необходимости выполнения полномочий, процент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жилья и коммунальных услуг отдельным категориям граждан, работающим в учреждениях культуры, находящихся в сельской местности или поселках городского типа на территории Брянской области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специалистов учреждений культуры, получивших поддержку в виде денежной выплаты по оплате жилья и коммунальных услуг, работающих в сельской местности или поселках городского типа на территории Брянского района, человек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=74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Архивная служба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Исполнение социально-правовых запросов,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=896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(удельный вес: 0,058)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Среднее количество участников клубных формирований в расчете на одну тысячу человек (в муниципальных домах культуры), человек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=34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Чистая вода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8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и ввод в эксплуатацию объектов водоснабжения и водоотведения, штука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"Чистая вода (Брянская область)"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Строительство/реконструкция артезианских скважин, штука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Строительство/реконструкция водонапорных башен, штука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Строительство/реконструкция водопроводных сетей, километр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=2,388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2,682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систем водоснабжения, водоотведения, очистки сточных вод для населенных пунктов Брянского района Брянской области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Строительство/реконструкция артезианских скважин, штука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Строительство/реконструкция водонапорных башен, штука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Строительство/реконструкция канализационных сетей, километр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Строительство/реконструкция очистных сооружений, штука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показатели (индикаторы) перевыполнение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по итогам отчетного финансового года составляет более 20%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в Брянском муниципальном районе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3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3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мероприятий, проведенных комиссией по делам несовершеннолетних и защите их прав при администрации Брянского района совместно с органами и учреждениями системы профилактики безнадзорности и правонарушений несовершеннолетних Брянского района, для несовершеннолетних, состоящих на учете в органах и учреждениях системы профилактики безнадзорности и правонарушений несовершеннолетних Брянского района от общего количества мероприятий, проведенных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комиссией по делам несовершеннолетних и защите их прав при администрации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Брянского района, процент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по профилактике безнадзорности и правонарушений несовершеннолетних (удельный вес: 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несовершеннолетних, состоящих на учете в органах и учреждениях системы профилактики безнадзорности и правонарушений несовершеннолетних, вовлеченных в профилактические мероприятия, от общего количества несовершеннолетних, состоящих на учете в органах и учреждениях системы профилактики безнадзорности и правонарушений несовершеннолетних, процент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=60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несовершеннолетних, состоящих на учете в органах и учреждениях системы профилактики безнадзорности и правонарушений несовершеннолетних, получивших правовое просвещение, от общего количества несовершеннолетних, состоящих на учете в органах и учреждениях системы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профилактики безнадзорности и правонарушений несовершеннолетних, процент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C7B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показатели (индикаторы) перевыполнение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Автомобильные дороги Брянского муниципального района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285CF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5</w:t>
            </w:r>
          </w:p>
          <w:p w:rsidR="00E86543" w:rsidRPr="00E86543" w:rsidRDefault="00285CF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5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7453D7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285CF9" w:rsidP="0028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E86543"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программы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 плановой</w:t>
            </w:r>
            <w:r w:rsidR="00E86543"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 на отчетную дату (на конец отчетного года),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&lt;=49,58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проекта "Региональная и местная дорожная сеть (Брянская область)" (удельный вес: 0,001)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5424C9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Прирост сети автомобильных до</w:t>
            </w:r>
            <w:r w:rsidR="005424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рог местного значения, километр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424C9" w:rsidRPr="00E86543" w:rsidTr="005424C9">
        <w:trPr>
          <w:trHeight w:val="363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5424C9" w:rsidRDefault="005424C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Финансирование объектов капитальных вложений муниципальной собственности (удельный вес: 0,333)</w:t>
            </w:r>
          </w:p>
        </w:tc>
      </w:tr>
      <w:tr w:rsidR="005424C9" w:rsidRPr="00E86543" w:rsidTr="005424C9">
        <w:trPr>
          <w:trHeight w:val="36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5424C9" w:rsidRDefault="005424C9" w:rsidP="0054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4C9" w:rsidRPr="005424C9" w:rsidRDefault="005424C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Прирост сети автомобильных до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рог местного значения, километр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4C9" w:rsidRPr="005424C9" w:rsidRDefault="005424C9" w:rsidP="0054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24C9" w:rsidRPr="005424C9" w:rsidRDefault="005424C9" w:rsidP="0054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5424C9" w:rsidRDefault="005424C9" w:rsidP="0054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5424C9" w:rsidRDefault="005424C9" w:rsidP="0054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5424C9" w:rsidRDefault="005424C9" w:rsidP="0054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5424C9" w:rsidRDefault="005424C9" w:rsidP="0054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424C9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E86543" w:rsidRDefault="005424C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E86543" w:rsidRDefault="005424C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E86543" w:rsidRDefault="005424C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E86543" w:rsidRDefault="005424C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C9" w:rsidRPr="00E86543" w:rsidRDefault="005424C9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и содержание автомобильных дорог общего пользования местного значения по Брянскому району (в разрезе сельских поселений) для обеспечения сохранности и условий безопасности на них (удельный вес: 0,333)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дорожно-транспортных происшествий, совершению которых сопутствовало наличие неудовлетворительных дорожных условий, в общем количестве дорожно-транспортных происшествий, процент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(удельный вес: 0,333)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отремонтированных автомобильных дорог общего пользования местного значения,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квадратный метр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=14584,9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14584,9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муниципальную программу в части ухудшения плановых значений показателей (индикаторов)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(отклонение более 10%), исключения показателей (индикаторов) не вносились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комплексного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 систем коммунальной инфраструктуры Брянского муниципального района Брянской области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4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4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Достижение запланированных показателей основных мероприятий,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капитальному ремонту объектов ЖКХ (удельный вес: 0,3)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отремонтированных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коммунальных сетей/количество отремонтированных объектов, штука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специализированной техники для предприятий жилищно-коммунального комплекса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приобретенной спецтехники, штука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(удельный вес: 0,2)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модернизированных объектов коммунальной инфраструктуры, штука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муниципальную программу в части ухудшения плановых значений показателей (индикаторов)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(отклонение более 10%), исключения показателей (индикаторов) не вносились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Улучшение условий и охраны труда в Брянском муниципальном районе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(плановая эффективность программы)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мероприятий, проведенных в рамках работы постоянно-действующей комиссии по охране труда при администрации Брянского района, направленных на улучшение условий и охраны труда в Брянском муниципальном районе,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Специальная оценка условий труда работающих в организациях, расположенных на территории Брянского муниципального района (удельный вес: 0,06)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специальная оценка условий труда,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=579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Превентивные меры, направленные на снижение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 (удельный вес: 0,06)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пострадавших в результате несчастных случаев на производстве со смертельным исходом, человек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осмотров, человек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Непрерывная подготовка работников по охране труда и основе современных технологий обучения (удельный вес: 0,8)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1E2C1D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прошедших обучение и проверку знаний по охране труда руково</w:t>
            </w:r>
            <w:r w:rsidR="001E2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дителей и специалистов,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=493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C7B" w:rsidRPr="001E2C1D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 прошедших обучение и проверку знаний по охране труда,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=1531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Информационное обеспечение и пропаганда охраны труда (удельный вес: 0,06)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 и статей по вопросам охраны труда и 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соцпартнерства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единица</w:t>
            </w:r>
          </w:p>
          <w:p w:rsidR="00E80C7B" w:rsidRPr="00E86543" w:rsidRDefault="00E80C7B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&gt;=20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показатели (индикаторы) перевыполнение которых по итогам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1E2C1D" w:rsidRPr="00E86543" w:rsidRDefault="001E2C1D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 Брянского муниципального района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16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16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имущества, признание прав и регулирование отношений муниципальной собственности (удельный вес: 0,2)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объектов недвижимости имущества (за исключением земельных участков), находящихся в муниципальной собственности Брянского района, право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которые зарегистрировано в установленном порядке,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=99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C7B" w:rsidRPr="001E2C1D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в отношении объектов муниципальной собственности, введенных в эксплуатацию (переданных в муниципальную собственность района) в текущем году,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договоров по аренде муниципального имущества,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 и ремонт зданий, сооружений, находящихся в муниципальной казне,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(удельный вес: 0,2)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Исполнение профилактических мероприятий в рамках муниципального земельного контроля,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договоров по аренде земельных участков,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&gt;=87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формирования земельных участков для нужд района, 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собственность многодетным семьям,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=76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участникам СВО и членам их семей,</w:t>
            </w:r>
            <w:r w:rsidR="00E80C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Материально-техническое и финансовое обеспечение деятельности комитета (удельный вес: 0,2)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Исполнение плана по неналоговым доходам районного бюджета, администрируемых Комитетом (аренда имущества, перечисление части прибыли МУП), процент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Исполнение плана по неналоговым доходам районного бюджета, администрируемых Комитетом (аренда, продажа, выкуп земельных участков), процент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специализированного жилищного фонда (удельный вес: 0,2)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 муниципального имущества, проведение работ по улучшению имущества (взносы на капитальный ремонт в региональный фонд капитального ремонта многоквартирных домов Брянской области), процент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имущества и регулирование отношений муниципальной собственности (удельный вес: 0,2)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C7B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оценки рыночной стоимости в отношении земельных участков в соответствии со статьей 39.11.ЗК "Подготовка  и организация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собственности",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</w:t>
            </w:r>
          </w:p>
          <w:p w:rsidR="001E2C1D" w:rsidRPr="001E2C1D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=94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рыночной стоимости в отношении земельных участков, расчет арендной платы которых осуществляется в соответствии с постановлением Правительства Брянской области №595-п от 28.08.2017 г. "Об утверждении Порядка определения размера арендной платы за земельные участки, находящиеся в собственности Брянской области, и земельные участки, государственная собственность на которые не разграничена, предоставленные в аренду без торгов", количество</w:t>
            </w:r>
            <w:proofErr w:type="gramEnd"/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рыночной стоимости в отношении объектов муниципального имущества (передаваемого в аренду, приватизируемого), количество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C7B" w:rsidRDefault="00E86543" w:rsidP="001E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  <w:p w:rsidR="001E2C1D" w:rsidRPr="001E2C1D" w:rsidRDefault="001E2C1D" w:rsidP="001E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физической культуры и спорта в Брянском муниципальном районе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культуры, молодежной политики и спорта Брянского муниципального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населения Брянского района систематически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спортом,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процент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=41,7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"Спорт - норма жизни (Брянская область)" (удельный вес: 0,16)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за счет 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вышестоящих бюджетов, в которых в полном объеме выполнены мероприятия по строительству (модернизации) спортивных сооружений,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детско-юношеского спорта и системы подготовки высококвалифицированных спортсменов (удельный вес: 0,16)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в МБУ "Спортивная школа Брянского района", человек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=766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Спортивно-оздоровительные комплексы и центры (удельный вес: 0,16)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укрепление материально-технической базы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 (приобретенного оборудования, инвентаря, 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ехники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мебели, костюмов, проведенных ремонтов и др.), единица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 по развитию спорта (удельный вес: 0,16)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спортивн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массовых мероприятий,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обеспечивающие оказание услуг в сфере физической культуры и спорта (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методичекий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кабинет) (удельный вес: 0,16)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штата методического кабинета, сотрудниками определенными исходя из необходимости выполнения полномочий, входящих в компетенцию методического кабинета, человек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материально-технической базы и строительство (модернизация) спортивных сооружений для занятий физической культурой и массовым спортом (удельный вес: 0,16)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в которых в полном объеме выполнены мероприятия по строительству (модернизации) спортивных сооружений, единица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в области гражданской обороны, защиты населения и территории от чрезвычайных ситуаций, пожарной безопасности в Брянском муниципальном районе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8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(эффективность программы выше плановой)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выполненных мероприятий, направленных на создание необходимых условий комплексной безопасности для повышения уровня защиты населения и территории Брянского муниципального района Брянской области,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области гражданской обороны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приобретенных материально-технических, продовольственных, медицинских и иных средств, в целях создания запасов по гражданской обороне, процент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населения, охваченного средствами оповещения РАСЦО и КСЭОН при возникновении чрезвычайных ситуаций и военных действиях, тысяча человек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=62356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62356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 области защиты населения и территории от чрезвычайных ситуаций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ожарной безопасности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приобретенных материальных ресурсов для ликвидации чрезвычайных ситуаций, процент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которым оказана единовременная материальная помощь из бюджета Брянского муниципального района, единица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&lt;=10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B52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 Брянского муниципального района, удаленных от мест дислокации подразделений пожарной охраны, обеспеченные первичными мерами пожарной безопасности (добровольной пожарной охраной), единица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Проведенные мероприятия, направленные на предупреждение возникновения чрезвычайных ситуаций, единица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Проведенные мероприятия, направленные на снижение рисков пожаров, единица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привлеченных средств областного бюджета,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Привлечено более 5 рублей из областного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бюджета, федерального бюджета и внебюджетных источников на 1 рубль средств бюджета Брянского муниципального района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B52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1E2C1D" w:rsidRPr="001E2C1D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  <w:p w:rsidR="001E2C1D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Комплексное развитие сельских территорий Брянского муниципального района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7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(плановая эффективность программы)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введенных в эксплуатацию малоэтажных жилых домов, обеспеченных инженерно-технической инфраструктурой, штука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проектно-сметной документации, комплект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построенных внутриквартальных автомобильных дорог с благоустройством, километр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построенных сетей водоснабжения, километр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Строительство малоэтажного жилого комплекса в 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н.п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уриничи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Брянского района Брянской области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проектно-сметной документации, комплект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построенных внутриквартальных автомобильных дорог с благоустройством, километр</w:t>
            </w:r>
          </w:p>
          <w:p w:rsidR="001E2C1D" w:rsidRPr="00E86543" w:rsidRDefault="001E2C1D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построенных сетей водоснабжения, километр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муниципальную программу в части ухудшения плановых значений показателей (индикаторов) (отклонение более 10%), исключения показателей (индикаторов) не вносились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12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исполнительного органа местного самоуправления по участию в профилактике терроризма и экстремизма, минимизации и (или) ликвидации последствий их проявлений на территории Брянского муниципального района Брянской области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 исполнитель: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Брянского района)</w:t>
            </w:r>
            <w:proofErr w:type="gramEnd"/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оцениваемых показателей: 5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показателей: 5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невыполненных показателей: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(плановая эффективность программы)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муниципальной программы (x0,4)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индикаторов (мероприятий) муниципальной программы, процент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основных мероприятий (проектов) (x0,5)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меры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4E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приобретенных и установленных средств </w:t>
            </w:r>
            <w:proofErr w:type="spell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местах массового пребывания людей Брянского района, единица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размещенных на интернет </w:t>
            </w:r>
            <w:proofErr w:type="gramStart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ресурсах</w:t>
            </w:r>
            <w:proofErr w:type="gramEnd"/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в средствах  массовой информации информационных материалов направленных на профилактику терроризма и экстремизма на территории района,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издание печатной продукции по профилактике терроризма и экстремизма для муниципальных учреждений, мест массового пребывания людей, единица</w:t>
            </w:r>
          </w:p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=50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профилактики правонарушений и усиление борьбы с преступностью (удельный вес: 0,5)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заседаний антитеррористической комиссии Брянского района, единица</w:t>
            </w:r>
          </w:p>
          <w:p w:rsidR="004E3B52" w:rsidRPr="00E86543" w:rsidRDefault="004E3B52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=4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363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440"/>
        </w:trPr>
        <w:tc>
          <w:tcPr>
            <w:tcW w:w="155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управления муниципальной программой (x0,1)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привлеченных средств областного бюджета, федерального бюджета, имеющих целевой характер, и внебюджетных источников на 1 рубль средств бюджета Брянского муниципального района (x0,4)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Привлечено более 5 рублей из областного бюджета, федерального бюджета и внебюджетных источников на 1 рубль средств бюджета Брянского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Изменение плановых значений, состава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муниципальную программу в части ухудшения плановых значений показателей (индикаторов) (отклонение более 10%), исключения </w:t>
            </w: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 (индикаторов) не вносились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представления отчетности о реализации муниципальной программы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критерию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86543" w:rsidRPr="00E86543" w:rsidTr="005424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Качество планирования значений показателей (индикаторов) (x0,2)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отсутствуют показатели (индикаторы) перевыполнение которых по итогам отчетного финансового года составляет более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43" w:rsidRPr="00E86543" w:rsidRDefault="00E86543" w:rsidP="00E8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6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86543" w:rsidRPr="00E86543" w:rsidRDefault="00E86543" w:rsidP="00E86543">
      <w:pPr>
        <w:rPr>
          <w:rFonts w:eastAsiaTheme="minorEastAsia"/>
          <w:lang w:eastAsia="ru-RU"/>
        </w:rPr>
      </w:pP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6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6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Брянского района – начальник</w:t>
      </w: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6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 управления                                                                                 С.Н. Воронцова</w:t>
      </w: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6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Трушкова Е.С.</w:t>
      </w:r>
    </w:p>
    <w:p w:rsidR="00E86543" w:rsidRPr="00E86543" w:rsidRDefault="00E86543" w:rsidP="00E8654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6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94-11-38</w:t>
      </w:r>
    </w:p>
    <w:p w:rsidR="00035C11" w:rsidRPr="006A5B20" w:rsidRDefault="00035C11" w:rsidP="006A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C11" w:rsidRPr="006A5B20">
      <w:pgSz w:w="17072" w:h="11950" w:orient="landscape"/>
      <w:pgMar w:top="567" w:right="737" w:bottom="567" w:left="73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F9" w:rsidRDefault="00BA7DF9" w:rsidP="00A75AB6">
      <w:pPr>
        <w:spacing w:after="0" w:line="240" w:lineRule="auto"/>
      </w:pPr>
      <w:r>
        <w:separator/>
      </w:r>
    </w:p>
  </w:endnote>
  <w:endnote w:type="continuationSeparator" w:id="0">
    <w:p w:rsidR="00BA7DF9" w:rsidRDefault="00BA7DF9" w:rsidP="00A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F9" w:rsidRDefault="00BA7DF9" w:rsidP="00A75AB6">
      <w:pPr>
        <w:spacing w:after="0" w:line="240" w:lineRule="auto"/>
      </w:pPr>
      <w:r>
        <w:separator/>
      </w:r>
    </w:p>
  </w:footnote>
  <w:footnote w:type="continuationSeparator" w:id="0">
    <w:p w:rsidR="00BA7DF9" w:rsidRDefault="00BA7DF9" w:rsidP="00A7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AA" w:rsidRDefault="004430AA">
    <w:pPr>
      <w:pStyle w:val="a8"/>
      <w:jc w:val="center"/>
    </w:pPr>
  </w:p>
  <w:p w:rsidR="004430AA" w:rsidRDefault="004430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993"/>
    <w:multiLevelType w:val="hybridMultilevel"/>
    <w:tmpl w:val="48D2F4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1283"/>
    <w:multiLevelType w:val="hybridMultilevel"/>
    <w:tmpl w:val="A8B24C06"/>
    <w:lvl w:ilvl="0" w:tplc="6000669A">
      <w:start w:val="16"/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>
    <w:nsid w:val="246F7B5B"/>
    <w:multiLevelType w:val="hybridMultilevel"/>
    <w:tmpl w:val="EC86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22CF7"/>
    <w:multiLevelType w:val="hybridMultilevel"/>
    <w:tmpl w:val="3CFC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6AAA"/>
    <w:multiLevelType w:val="hybridMultilevel"/>
    <w:tmpl w:val="909896D4"/>
    <w:lvl w:ilvl="0" w:tplc="BA76B0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7C246F"/>
    <w:multiLevelType w:val="hybridMultilevel"/>
    <w:tmpl w:val="9DB2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12896"/>
    <w:multiLevelType w:val="hybridMultilevel"/>
    <w:tmpl w:val="23FA86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04546"/>
    <w:multiLevelType w:val="hybridMultilevel"/>
    <w:tmpl w:val="CF0C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D47E8"/>
    <w:multiLevelType w:val="hybridMultilevel"/>
    <w:tmpl w:val="4E1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81904"/>
    <w:multiLevelType w:val="hybridMultilevel"/>
    <w:tmpl w:val="5240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C5D44"/>
    <w:multiLevelType w:val="hybridMultilevel"/>
    <w:tmpl w:val="4818126A"/>
    <w:lvl w:ilvl="0" w:tplc="389E6D0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117B0"/>
    <w:multiLevelType w:val="hybridMultilevel"/>
    <w:tmpl w:val="C6C2B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7B6D59"/>
    <w:multiLevelType w:val="hybridMultilevel"/>
    <w:tmpl w:val="323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A49BD"/>
    <w:multiLevelType w:val="hybridMultilevel"/>
    <w:tmpl w:val="8E2C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A6670"/>
    <w:multiLevelType w:val="hybridMultilevel"/>
    <w:tmpl w:val="440E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51177"/>
    <w:multiLevelType w:val="hybridMultilevel"/>
    <w:tmpl w:val="F876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42E8A"/>
    <w:multiLevelType w:val="hybridMultilevel"/>
    <w:tmpl w:val="3EE8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42A71"/>
    <w:multiLevelType w:val="hybridMultilevel"/>
    <w:tmpl w:val="B25E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F1C31"/>
    <w:multiLevelType w:val="hybridMultilevel"/>
    <w:tmpl w:val="AD50714C"/>
    <w:lvl w:ilvl="0" w:tplc="C966FCD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B919E0"/>
    <w:multiLevelType w:val="hybridMultilevel"/>
    <w:tmpl w:val="4000D33C"/>
    <w:lvl w:ilvl="0" w:tplc="9E280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8750B"/>
    <w:multiLevelType w:val="hybridMultilevel"/>
    <w:tmpl w:val="E384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F01C7"/>
    <w:multiLevelType w:val="hybridMultilevel"/>
    <w:tmpl w:val="C4F20218"/>
    <w:lvl w:ilvl="0" w:tplc="6D8E3E94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8"/>
  </w:num>
  <w:num w:numId="5">
    <w:abstractNumId w:val="0"/>
  </w:num>
  <w:num w:numId="6">
    <w:abstractNumId w:val="21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20"/>
  </w:num>
  <w:num w:numId="13">
    <w:abstractNumId w:val="14"/>
  </w:num>
  <w:num w:numId="14">
    <w:abstractNumId w:val="17"/>
  </w:num>
  <w:num w:numId="15">
    <w:abstractNumId w:val="3"/>
  </w:num>
  <w:num w:numId="16">
    <w:abstractNumId w:val="5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50"/>
    <w:rsid w:val="00001844"/>
    <w:rsid w:val="00002B98"/>
    <w:rsid w:val="00005D10"/>
    <w:rsid w:val="00006E35"/>
    <w:rsid w:val="0000759A"/>
    <w:rsid w:val="0000782B"/>
    <w:rsid w:val="00016EE5"/>
    <w:rsid w:val="000173B0"/>
    <w:rsid w:val="000204E1"/>
    <w:rsid w:val="0002068A"/>
    <w:rsid w:val="00021CE3"/>
    <w:rsid w:val="000248CF"/>
    <w:rsid w:val="00024C7A"/>
    <w:rsid w:val="0002544E"/>
    <w:rsid w:val="000255B9"/>
    <w:rsid w:val="0002763E"/>
    <w:rsid w:val="00027676"/>
    <w:rsid w:val="00030FD2"/>
    <w:rsid w:val="000327E2"/>
    <w:rsid w:val="000359E7"/>
    <w:rsid w:val="00035C11"/>
    <w:rsid w:val="00044BAA"/>
    <w:rsid w:val="000454DB"/>
    <w:rsid w:val="00050009"/>
    <w:rsid w:val="00052F67"/>
    <w:rsid w:val="00053E11"/>
    <w:rsid w:val="000545A3"/>
    <w:rsid w:val="00054754"/>
    <w:rsid w:val="0005599B"/>
    <w:rsid w:val="00057062"/>
    <w:rsid w:val="0005760C"/>
    <w:rsid w:val="00057BED"/>
    <w:rsid w:val="000614AF"/>
    <w:rsid w:val="00063E1B"/>
    <w:rsid w:val="000650FB"/>
    <w:rsid w:val="000662C2"/>
    <w:rsid w:val="00066E1B"/>
    <w:rsid w:val="00067BAD"/>
    <w:rsid w:val="00070B5A"/>
    <w:rsid w:val="000726BB"/>
    <w:rsid w:val="00072751"/>
    <w:rsid w:val="00072925"/>
    <w:rsid w:val="0007459F"/>
    <w:rsid w:val="000812A8"/>
    <w:rsid w:val="00084941"/>
    <w:rsid w:val="00093022"/>
    <w:rsid w:val="000A174A"/>
    <w:rsid w:val="000A3F68"/>
    <w:rsid w:val="000A4099"/>
    <w:rsid w:val="000A46E5"/>
    <w:rsid w:val="000A6803"/>
    <w:rsid w:val="000A7DD1"/>
    <w:rsid w:val="000B3725"/>
    <w:rsid w:val="000B571F"/>
    <w:rsid w:val="000C3430"/>
    <w:rsid w:val="000C4C97"/>
    <w:rsid w:val="000C7A88"/>
    <w:rsid w:val="000D0CDA"/>
    <w:rsid w:val="000D0D52"/>
    <w:rsid w:val="000D43E2"/>
    <w:rsid w:val="000D4E1F"/>
    <w:rsid w:val="000D7561"/>
    <w:rsid w:val="000E0127"/>
    <w:rsid w:val="000E244B"/>
    <w:rsid w:val="000E6074"/>
    <w:rsid w:val="000F0FAA"/>
    <w:rsid w:val="000F19D8"/>
    <w:rsid w:val="000F40D0"/>
    <w:rsid w:val="001002A2"/>
    <w:rsid w:val="00104C31"/>
    <w:rsid w:val="00107815"/>
    <w:rsid w:val="00107957"/>
    <w:rsid w:val="00107E29"/>
    <w:rsid w:val="00111107"/>
    <w:rsid w:val="00111689"/>
    <w:rsid w:val="001157A0"/>
    <w:rsid w:val="00121503"/>
    <w:rsid w:val="00121568"/>
    <w:rsid w:val="001262FF"/>
    <w:rsid w:val="001269DC"/>
    <w:rsid w:val="00126D5A"/>
    <w:rsid w:val="00131638"/>
    <w:rsid w:val="00131D15"/>
    <w:rsid w:val="0013232D"/>
    <w:rsid w:val="00135184"/>
    <w:rsid w:val="00135ED8"/>
    <w:rsid w:val="00141742"/>
    <w:rsid w:val="00141D51"/>
    <w:rsid w:val="0014272D"/>
    <w:rsid w:val="00142857"/>
    <w:rsid w:val="00146294"/>
    <w:rsid w:val="00146C55"/>
    <w:rsid w:val="001621B9"/>
    <w:rsid w:val="001645C4"/>
    <w:rsid w:val="00164FEC"/>
    <w:rsid w:val="0016723E"/>
    <w:rsid w:val="001702B3"/>
    <w:rsid w:val="0017328A"/>
    <w:rsid w:val="00182955"/>
    <w:rsid w:val="0018461C"/>
    <w:rsid w:val="00197CCE"/>
    <w:rsid w:val="001A0419"/>
    <w:rsid w:val="001A078B"/>
    <w:rsid w:val="001A312A"/>
    <w:rsid w:val="001B4278"/>
    <w:rsid w:val="001B6B6A"/>
    <w:rsid w:val="001B6DF0"/>
    <w:rsid w:val="001B7CEA"/>
    <w:rsid w:val="001C00AA"/>
    <w:rsid w:val="001C2FB6"/>
    <w:rsid w:val="001C566D"/>
    <w:rsid w:val="001C59AB"/>
    <w:rsid w:val="001C6971"/>
    <w:rsid w:val="001D3540"/>
    <w:rsid w:val="001D3946"/>
    <w:rsid w:val="001D6F65"/>
    <w:rsid w:val="001E2C1D"/>
    <w:rsid w:val="001E313A"/>
    <w:rsid w:val="001E353B"/>
    <w:rsid w:val="001E6084"/>
    <w:rsid w:val="001E6D3F"/>
    <w:rsid w:val="001F5A70"/>
    <w:rsid w:val="00201745"/>
    <w:rsid w:val="00201F4B"/>
    <w:rsid w:val="00202048"/>
    <w:rsid w:val="00203744"/>
    <w:rsid w:val="00203826"/>
    <w:rsid w:val="00203F4E"/>
    <w:rsid w:val="00205B8D"/>
    <w:rsid w:val="00206F27"/>
    <w:rsid w:val="002075EB"/>
    <w:rsid w:val="002166A4"/>
    <w:rsid w:val="00220722"/>
    <w:rsid w:val="00222BD2"/>
    <w:rsid w:val="0022483F"/>
    <w:rsid w:val="00227E07"/>
    <w:rsid w:val="00231CAA"/>
    <w:rsid w:val="00234F79"/>
    <w:rsid w:val="00236997"/>
    <w:rsid w:val="00237437"/>
    <w:rsid w:val="00237E3E"/>
    <w:rsid w:val="00243FFB"/>
    <w:rsid w:val="00244301"/>
    <w:rsid w:val="00246D28"/>
    <w:rsid w:val="0025046B"/>
    <w:rsid w:val="00254E00"/>
    <w:rsid w:val="00257718"/>
    <w:rsid w:val="002606BD"/>
    <w:rsid w:val="00261D15"/>
    <w:rsid w:val="00262D00"/>
    <w:rsid w:val="00263DA3"/>
    <w:rsid w:val="00264D5A"/>
    <w:rsid w:val="00265F1D"/>
    <w:rsid w:val="0026645B"/>
    <w:rsid w:val="002676EE"/>
    <w:rsid w:val="00270CFE"/>
    <w:rsid w:val="00272D92"/>
    <w:rsid w:val="00274956"/>
    <w:rsid w:val="00274F86"/>
    <w:rsid w:val="00276DB8"/>
    <w:rsid w:val="0028016E"/>
    <w:rsid w:val="002806AC"/>
    <w:rsid w:val="002807E4"/>
    <w:rsid w:val="002857A9"/>
    <w:rsid w:val="00285CF9"/>
    <w:rsid w:val="0028626C"/>
    <w:rsid w:val="002A0234"/>
    <w:rsid w:val="002A2C45"/>
    <w:rsid w:val="002A336A"/>
    <w:rsid w:val="002A4127"/>
    <w:rsid w:val="002A4649"/>
    <w:rsid w:val="002A48A5"/>
    <w:rsid w:val="002A4D9D"/>
    <w:rsid w:val="002B0B22"/>
    <w:rsid w:val="002B1544"/>
    <w:rsid w:val="002B642D"/>
    <w:rsid w:val="002B77CE"/>
    <w:rsid w:val="002C1637"/>
    <w:rsid w:val="002C2A43"/>
    <w:rsid w:val="002C4488"/>
    <w:rsid w:val="002C54C5"/>
    <w:rsid w:val="002C6A31"/>
    <w:rsid w:val="002C788E"/>
    <w:rsid w:val="002D1B00"/>
    <w:rsid w:val="002E0804"/>
    <w:rsid w:val="002E3108"/>
    <w:rsid w:val="002E6B69"/>
    <w:rsid w:val="002E6BF5"/>
    <w:rsid w:val="002E72D8"/>
    <w:rsid w:val="002E77FF"/>
    <w:rsid w:val="002F100D"/>
    <w:rsid w:val="002F11AF"/>
    <w:rsid w:val="002F4E9D"/>
    <w:rsid w:val="002F5BD4"/>
    <w:rsid w:val="002F72D1"/>
    <w:rsid w:val="003027A9"/>
    <w:rsid w:val="00303A31"/>
    <w:rsid w:val="00304ADE"/>
    <w:rsid w:val="00305538"/>
    <w:rsid w:val="00306513"/>
    <w:rsid w:val="003066C9"/>
    <w:rsid w:val="003109EC"/>
    <w:rsid w:val="00311D5F"/>
    <w:rsid w:val="00311D62"/>
    <w:rsid w:val="00311F67"/>
    <w:rsid w:val="00314B65"/>
    <w:rsid w:val="00320BEB"/>
    <w:rsid w:val="00322B9A"/>
    <w:rsid w:val="00323820"/>
    <w:rsid w:val="00323A2E"/>
    <w:rsid w:val="00326313"/>
    <w:rsid w:val="0032704A"/>
    <w:rsid w:val="0033037D"/>
    <w:rsid w:val="00332AA3"/>
    <w:rsid w:val="00332B6C"/>
    <w:rsid w:val="003341F4"/>
    <w:rsid w:val="00335B6E"/>
    <w:rsid w:val="003410BD"/>
    <w:rsid w:val="0034322D"/>
    <w:rsid w:val="003435F5"/>
    <w:rsid w:val="00344393"/>
    <w:rsid w:val="003504F4"/>
    <w:rsid w:val="0035150B"/>
    <w:rsid w:val="003526E2"/>
    <w:rsid w:val="003576DE"/>
    <w:rsid w:val="00366516"/>
    <w:rsid w:val="00371A6A"/>
    <w:rsid w:val="00371BD3"/>
    <w:rsid w:val="003726F9"/>
    <w:rsid w:val="003757EB"/>
    <w:rsid w:val="003811F7"/>
    <w:rsid w:val="00384242"/>
    <w:rsid w:val="0038506E"/>
    <w:rsid w:val="00385305"/>
    <w:rsid w:val="00385393"/>
    <w:rsid w:val="00386938"/>
    <w:rsid w:val="00387913"/>
    <w:rsid w:val="00387EA2"/>
    <w:rsid w:val="003927E3"/>
    <w:rsid w:val="003A03D6"/>
    <w:rsid w:val="003A1CE6"/>
    <w:rsid w:val="003A3B11"/>
    <w:rsid w:val="003A3F90"/>
    <w:rsid w:val="003A430D"/>
    <w:rsid w:val="003A5FBB"/>
    <w:rsid w:val="003B19AC"/>
    <w:rsid w:val="003B1B23"/>
    <w:rsid w:val="003B2670"/>
    <w:rsid w:val="003B2951"/>
    <w:rsid w:val="003B2B26"/>
    <w:rsid w:val="003B51AF"/>
    <w:rsid w:val="003C0B32"/>
    <w:rsid w:val="003C1028"/>
    <w:rsid w:val="003C1125"/>
    <w:rsid w:val="003D0347"/>
    <w:rsid w:val="003D06E3"/>
    <w:rsid w:val="003D0FB8"/>
    <w:rsid w:val="003D2EF9"/>
    <w:rsid w:val="003E001F"/>
    <w:rsid w:val="003E1CF6"/>
    <w:rsid w:val="003E1EA8"/>
    <w:rsid w:val="003E2F99"/>
    <w:rsid w:val="003E4F36"/>
    <w:rsid w:val="003E7AE7"/>
    <w:rsid w:val="003E7B44"/>
    <w:rsid w:val="003F0E16"/>
    <w:rsid w:val="003F1E9F"/>
    <w:rsid w:val="003F63C7"/>
    <w:rsid w:val="00406FC2"/>
    <w:rsid w:val="004076C7"/>
    <w:rsid w:val="00411CBA"/>
    <w:rsid w:val="00412183"/>
    <w:rsid w:val="004157E8"/>
    <w:rsid w:val="00415982"/>
    <w:rsid w:val="00415CE6"/>
    <w:rsid w:val="00416AED"/>
    <w:rsid w:val="0042100C"/>
    <w:rsid w:val="004210A4"/>
    <w:rsid w:val="0042152B"/>
    <w:rsid w:val="00421DDD"/>
    <w:rsid w:val="004229C9"/>
    <w:rsid w:val="0042462A"/>
    <w:rsid w:val="00426DD7"/>
    <w:rsid w:val="00435198"/>
    <w:rsid w:val="00435FB9"/>
    <w:rsid w:val="004369F4"/>
    <w:rsid w:val="00436C54"/>
    <w:rsid w:val="00441944"/>
    <w:rsid w:val="004430AA"/>
    <w:rsid w:val="0045018D"/>
    <w:rsid w:val="00455E2F"/>
    <w:rsid w:val="00461F54"/>
    <w:rsid w:val="00462581"/>
    <w:rsid w:val="00462885"/>
    <w:rsid w:val="00465459"/>
    <w:rsid w:val="00467CE4"/>
    <w:rsid w:val="004808CF"/>
    <w:rsid w:val="00482A4C"/>
    <w:rsid w:val="00483EF1"/>
    <w:rsid w:val="00484E6C"/>
    <w:rsid w:val="004874B3"/>
    <w:rsid w:val="00491AE4"/>
    <w:rsid w:val="00492B40"/>
    <w:rsid w:val="00495483"/>
    <w:rsid w:val="004A0076"/>
    <w:rsid w:val="004A117D"/>
    <w:rsid w:val="004A1DE9"/>
    <w:rsid w:val="004A2C0A"/>
    <w:rsid w:val="004A6D61"/>
    <w:rsid w:val="004A7BDE"/>
    <w:rsid w:val="004B0D4D"/>
    <w:rsid w:val="004B1080"/>
    <w:rsid w:val="004B4C29"/>
    <w:rsid w:val="004B4E15"/>
    <w:rsid w:val="004B6964"/>
    <w:rsid w:val="004C5A5A"/>
    <w:rsid w:val="004D0EA6"/>
    <w:rsid w:val="004D1EF9"/>
    <w:rsid w:val="004D2400"/>
    <w:rsid w:val="004D3482"/>
    <w:rsid w:val="004D5D48"/>
    <w:rsid w:val="004D6633"/>
    <w:rsid w:val="004D7CC6"/>
    <w:rsid w:val="004E15CB"/>
    <w:rsid w:val="004E3B52"/>
    <w:rsid w:val="004E3EB5"/>
    <w:rsid w:val="004E4BBF"/>
    <w:rsid w:val="004F1EF6"/>
    <w:rsid w:val="004F2180"/>
    <w:rsid w:val="004F39D8"/>
    <w:rsid w:val="004F4213"/>
    <w:rsid w:val="004F4CF1"/>
    <w:rsid w:val="004F5844"/>
    <w:rsid w:val="004F6ACD"/>
    <w:rsid w:val="004F6D06"/>
    <w:rsid w:val="00502BDE"/>
    <w:rsid w:val="00502FDF"/>
    <w:rsid w:val="0050411E"/>
    <w:rsid w:val="00506622"/>
    <w:rsid w:val="00506D43"/>
    <w:rsid w:val="005070E3"/>
    <w:rsid w:val="00513F50"/>
    <w:rsid w:val="00515DC8"/>
    <w:rsid w:val="00521628"/>
    <w:rsid w:val="00521975"/>
    <w:rsid w:val="005227B9"/>
    <w:rsid w:val="00522C4F"/>
    <w:rsid w:val="00527189"/>
    <w:rsid w:val="005302EC"/>
    <w:rsid w:val="00531A7E"/>
    <w:rsid w:val="00532330"/>
    <w:rsid w:val="0053249F"/>
    <w:rsid w:val="00533628"/>
    <w:rsid w:val="0053437A"/>
    <w:rsid w:val="00536E43"/>
    <w:rsid w:val="005424C9"/>
    <w:rsid w:val="00545A19"/>
    <w:rsid w:val="00545F11"/>
    <w:rsid w:val="00547B4D"/>
    <w:rsid w:val="0055063D"/>
    <w:rsid w:val="0055121C"/>
    <w:rsid w:val="00551E29"/>
    <w:rsid w:val="00553C6D"/>
    <w:rsid w:val="00555505"/>
    <w:rsid w:val="005615BE"/>
    <w:rsid w:val="00562F58"/>
    <w:rsid w:val="0056326B"/>
    <w:rsid w:val="00564DAC"/>
    <w:rsid w:val="00564F95"/>
    <w:rsid w:val="00565D5F"/>
    <w:rsid w:val="005676EF"/>
    <w:rsid w:val="0057037C"/>
    <w:rsid w:val="00572DC4"/>
    <w:rsid w:val="00575E7C"/>
    <w:rsid w:val="005765EF"/>
    <w:rsid w:val="00582344"/>
    <w:rsid w:val="00583395"/>
    <w:rsid w:val="00584907"/>
    <w:rsid w:val="00585BF7"/>
    <w:rsid w:val="00592167"/>
    <w:rsid w:val="00593033"/>
    <w:rsid w:val="005A0D43"/>
    <w:rsid w:val="005A43E2"/>
    <w:rsid w:val="005A4739"/>
    <w:rsid w:val="005A6050"/>
    <w:rsid w:val="005A6FC6"/>
    <w:rsid w:val="005B2266"/>
    <w:rsid w:val="005B28C6"/>
    <w:rsid w:val="005B28C7"/>
    <w:rsid w:val="005B4000"/>
    <w:rsid w:val="005C0547"/>
    <w:rsid w:val="005C0F06"/>
    <w:rsid w:val="005C3BBD"/>
    <w:rsid w:val="005C71BC"/>
    <w:rsid w:val="005C7737"/>
    <w:rsid w:val="005D2512"/>
    <w:rsid w:val="005D2BE2"/>
    <w:rsid w:val="005D47D9"/>
    <w:rsid w:val="005D7625"/>
    <w:rsid w:val="005E3E8A"/>
    <w:rsid w:val="005E682A"/>
    <w:rsid w:val="005F5A39"/>
    <w:rsid w:val="00601BE4"/>
    <w:rsid w:val="0060367B"/>
    <w:rsid w:val="00605109"/>
    <w:rsid w:val="006061FF"/>
    <w:rsid w:val="00610E73"/>
    <w:rsid w:val="00610F59"/>
    <w:rsid w:val="006117BE"/>
    <w:rsid w:val="0061326E"/>
    <w:rsid w:val="00614C3D"/>
    <w:rsid w:val="00615425"/>
    <w:rsid w:val="00616736"/>
    <w:rsid w:val="006171A7"/>
    <w:rsid w:val="00620D92"/>
    <w:rsid w:val="006215DB"/>
    <w:rsid w:val="006227A8"/>
    <w:rsid w:val="00622950"/>
    <w:rsid w:val="006231AE"/>
    <w:rsid w:val="00625C3F"/>
    <w:rsid w:val="00630700"/>
    <w:rsid w:val="006333C3"/>
    <w:rsid w:val="00634C3C"/>
    <w:rsid w:val="006362BA"/>
    <w:rsid w:val="00636387"/>
    <w:rsid w:val="00640D7F"/>
    <w:rsid w:val="0064112A"/>
    <w:rsid w:val="00642D3F"/>
    <w:rsid w:val="00643933"/>
    <w:rsid w:val="006516C7"/>
    <w:rsid w:val="0065274D"/>
    <w:rsid w:val="00653C33"/>
    <w:rsid w:val="006547F8"/>
    <w:rsid w:val="00654C4B"/>
    <w:rsid w:val="00655812"/>
    <w:rsid w:val="006567DF"/>
    <w:rsid w:val="00660BEF"/>
    <w:rsid w:val="00662054"/>
    <w:rsid w:val="00665450"/>
    <w:rsid w:val="00665FD3"/>
    <w:rsid w:val="00666312"/>
    <w:rsid w:val="0067143C"/>
    <w:rsid w:val="00671E38"/>
    <w:rsid w:val="006744FA"/>
    <w:rsid w:val="00674F44"/>
    <w:rsid w:val="006762DA"/>
    <w:rsid w:val="0067702F"/>
    <w:rsid w:val="00677A19"/>
    <w:rsid w:val="00680030"/>
    <w:rsid w:val="00680F50"/>
    <w:rsid w:val="00683B9F"/>
    <w:rsid w:val="0068417B"/>
    <w:rsid w:val="00684A4C"/>
    <w:rsid w:val="006923EC"/>
    <w:rsid w:val="00694831"/>
    <w:rsid w:val="0069487E"/>
    <w:rsid w:val="006978DD"/>
    <w:rsid w:val="006A07C2"/>
    <w:rsid w:val="006A170F"/>
    <w:rsid w:val="006A43CB"/>
    <w:rsid w:val="006A5B20"/>
    <w:rsid w:val="006B1475"/>
    <w:rsid w:val="006B2CFE"/>
    <w:rsid w:val="006B60A8"/>
    <w:rsid w:val="006B6868"/>
    <w:rsid w:val="006B6EF3"/>
    <w:rsid w:val="006B784D"/>
    <w:rsid w:val="006C49DF"/>
    <w:rsid w:val="006D18DB"/>
    <w:rsid w:val="006D1FDE"/>
    <w:rsid w:val="006D27B9"/>
    <w:rsid w:val="006D2FCF"/>
    <w:rsid w:val="006D65F8"/>
    <w:rsid w:val="006E0B92"/>
    <w:rsid w:val="006E1F4C"/>
    <w:rsid w:val="006E44BD"/>
    <w:rsid w:val="006E6FBC"/>
    <w:rsid w:val="006F0192"/>
    <w:rsid w:val="006F15F3"/>
    <w:rsid w:val="006F361C"/>
    <w:rsid w:val="006F384E"/>
    <w:rsid w:val="006F39AB"/>
    <w:rsid w:val="006F3E9C"/>
    <w:rsid w:val="006F5A58"/>
    <w:rsid w:val="00702D13"/>
    <w:rsid w:val="00705CB1"/>
    <w:rsid w:val="00705CDD"/>
    <w:rsid w:val="00712A9F"/>
    <w:rsid w:val="00712AD5"/>
    <w:rsid w:val="00713107"/>
    <w:rsid w:val="0071564F"/>
    <w:rsid w:val="007175F1"/>
    <w:rsid w:val="00723F3C"/>
    <w:rsid w:val="00726602"/>
    <w:rsid w:val="0072675B"/>
    <w:rsid w:val="0073248A"/>
    <w:rsid w:val="00740D50"/>
    <w:rsid w:val="007453D7"/>
    <w:rsid w:val="00746DAF"/>
    <w:rsid w:val="00754AD3"/>
    <w:rsid w:val="0075560A"/>
    <w:rsid w:val="0075596F"/>
    <w:rsid w:val="007577E1"/>
    <w:rsid w:val="00760573"/>
    <w:rsid w:val="00761EAE"/>
    <w:rsid w:val="00762675"/>
    <w:rsid w:val="00763A54"/>
    <w:rsid w:val="007656ED"/>
    <w:rsid w:val="00765AE6"/>
    <w:rsid w:val="00766679"/>
    <w:rsid w:val="00767D88"/>
    <w:rsid w:val="00767EF0"/>
    <w:rsid w:val="00772087"/>
    <w:rsid w:val="007720B2"/>
    <w:rsid w:val="00772C49"/>
    <w:rsid w:val="00773FAE"/>
    <w:rsid w:val="00775013"/>
    <w:rsid w:val="007752CA"/>
    <w:rsid w:val="007758A7"/>
    <w:rsid w:val="007761EF"/>
    <w:rsid w:val="007777ED"/>
    <w:rsid w:val="00780474"/>
    <w:rsid w:val="0078376C"/>
    <w:rsid w:val="007848D5"/>
    <w:rsid w:val="00785DAB"/>
    <w:rsid w:val="00786931"/>
    <w:rsid w:val="007876E9"/>
    <w:rsid w:val="00793654"/>
    <w:rsid w:val="007947BC"/>
    <w:rsid w:val="00795D41"/>
    <w:rsid w:val="00797637"/>
    <w:rsid w:val="007A09D9"/>
    <w:rsid w:val="007A16E3"/>
    <w:rsid w:val="007A1DDB"/>
    <w:rsid w:val="007A1F65"/>
    <w:rsid w:val="007A2D7C"/>
    <w:rsid w:val="007A311D"/>
    <w:rsid w:val="007A36E5"/>
    <w:rsid w:val="007A7F62"/>
    <w:rsid w:val="007B0504"/>
    <w:rsid w:val="007B2C55"/>
    <w:rsid w:val="007B2DD4"/>
    <w:rsid w:val="007B3477"/>
    <w:rsid w:val="007B3BB7"/>
    <w:rsid w:val="007B467B"/>
    <w:rsid w:val="007B6A13"/>
    <w:rsid w:val="007C06E6"/>
    <w:rsid w:val="007C0FA9"/>
    <w:rsid w:val="007C646E"/>
    <w:rsid w:val="007D3793"/>
    <w:rsid w:val="007D6696"/>
    <w:rsid w:val="007E0151"/>
    <w:rsid w:val="007F2167"/>
    <w:rsid w:val="007F2209"/>
    <w:rsid w:val="007F3339"/>
    <w:rsid w:val="007F4230"/>
    <w:rsid w:val="007F5560"/>
    <w:rsid w:val="00800083"/>
    <w:rsid w:val="0080216C"/>
    <w:rsid w:val="00803F2D"/>
    <w:rsid w:val="00806085"/>
    <w:rsid w:val="0080773A"/>
    <w:rsid w:val="00810C2E"/>
    <w:rsid w:val="0081142B"/>
    <w:rsid w:val="008142B9"/>
    <w:rsid w:val="008153CE"/>
    <w:rsid w:val="00815815"/>
    <w:rsid w:val="00816F82"/>
    <w:rsid w:val="008176D6"/>
    <w:rsid w:val="0082197B"/>
    <w:rsid w:val="00822AD8"/>
    <w:rsid w:val="00823FD9"/>
    <w:rsid w:val="008251DA"/>
    <w:rsid w:val="00825772"/>
    <w:rsid w:val="0083133D"/>
    <w:rsid w:val="008313A9"/>
    <w:rsid w:val="0083376E"/>
    <w:rsid w:val="00835D57"/>
    <w:rsid w:val="0083657B"/>
    <w:rsid w:val="00841AF1"/>
    <w:rsid w:val="00843FA3"/>
    <w:rsid w:val="00851F50"/>
    <w:rsid w:val="0085577E"/>
    <w:rsid w:val="00856150"/>
    <w:rsid w:val="00856864"/>
    <w:rsid w:val="00856E7F"/>
    <w:rsid w:val="00857D4F"/>
    <w:rsid w:val="00862A97"/>
    <w:rsid w:val="00863DF5"/>
    <w:rsid w:val="00864755"/>
    <w:rsid w:val="00867C45"/>
    <w:rsid w:val="00870A4F"/>
    <w:rsid w:val="00873F28"/>
    <w:rsid w:val="00875EC5"/>
    <w:rsid w:val="00877609"/>
    <w:rsid w:val="00881B16"/>
    <w:rsid w:val="00884A1F"/>
    <w:rsid w:val="008854AE"/>
    <w:rsid w:val="00886B23"/>
    <w:rsid w:val="00893D99"/>
    <w:rsid w:val="008944A7"/>
    <w:rsid w:val="00895C2C"/>
    <w:rsid w:val="008A13C8"/>
    <w:rsid w:val="008A3590"/>
    <w:rsid w:val="008A7EE9"/>
    <w:rsid w:val="008B314C"/>
    <w:rsid w:val="008B7041"/>
    <w:rsid w:val="008C131C"/>
    <w:rsid w:val="008C1998"/>
    <w:rsid w:val="008C3CC2"/>
    <w:rsid w:val="008C5DD4"/>
    <w:rsid w:val="008D077C"/>
    <w:rsid w:val="008D25E7"/>
    <w:rsid w:val="008E1A56"/>
    <w:rsid w:val="008E1E01"/>
    <w:rsid w:val="008E2D16"/>
    <w:rsid w:val="008F00B0"/>
    <w:rsid w:val="008F15CB"/>
    <w:rsid w:val="008F57DC"/>
    <w:rsid w:val="008F5A29"/>
    <w:rsid w:val="00904722"/>
    <w:rsid w:val="00907902"/>
    <w:rsid w:val="00910B1B"/>
    <w:rsid w:val="00912633"/>
    <w:rsid w:val="00912FEF"/>
    <w:rsid w:val="00913830"/>
    <w:rsid w:val="00914037"/>
    <w:rsid w:val="00914D1E"/>
    <w:rsid w:val="009164EE"/>
    <w:rsid w:val="009178A3"/>
    <w:rsid w:val="0092015F"/>
    <w:rsid w:val="009220FD"/>
    <w:rsid w:val="00922390"/>
    <w:rsid w:val="009225F9"/>
    <w:rsid w:val="009227D4"/>
    <w:rsid w:val="00927337"/>
    <w:rsid w:val="00934BD4"/>
    <w:rsid w:val="009352A2"/>
    <w:rsid w:val="009377AB"/>
    <w:rsid w:val="00937F65"/>
    <w:rsid w:val="00940F63"/>
    <w:rsid w:val="009426A7"/>
    <w:rsid w:val="0094319C"/>
    <w:rsid w:val="009456FB"/>
    <w:rsid w:val="00945AFA"/>
    <w:rsid w:val="0094761C"/>
    <w:rsid w:val="0095050C"/>
    <w:rsid w:val="009522C6"/>
    <w:rsid w:val="00954347"/>
    <w:rsid w:val="00954F1B"/>
    <w:rsid w:val="00955B9E"/>
    <w:rsid w:val="00956CB8"/>
    <w:rsid w:val="009619B6"/>
    <w:rsid w:val="0096268F"/>
    <w:rsid w:val="009707AA"/>
    <w:rsid w:val="00970DC5"/>
    <w:rsid w:val="00974F9B"/>
    <w:rsid w:val="00976234"/>
    <w:rsid w:val="009775A1"/>
    <w:rsid w:val="009776D7"/>
    <w:rsid w:val="00981FED"/>
    <w:rsid w:val="00983107"/>
    <w:rsid w:val="00983380"/>
    <w:rsid w:val="0099007C"/>
    <w:rsid w:val="009916FC"/>
    <w:rsid w:val="00993EFD"/>
    <w:rsid w:val="009944DF"/>
    <w:rsid w:val="00994C47"/>
    <w:rsid w:val="009967C8"/>
    <w:rsid w:val="00997D44"/>
    <w:rsid w:val="009A44BE"/>
    <w:rsid w:val="009A63CC"/>
    <w:rsid w:val="009A6DFC"/>
    <w:rsid w:val="009B02FF"/>
    <w:rsid w:val="009B4DF7"/>
    <w:rsid w:val="009B7961"/>
    <w:rsid w:val="009C290A"/>
    <w:rsid w:val="009D3203"/>
    <w:rsid w:val="009D397E"/>
    <w:rsid w:val="009D7060"/>
    <w:rsid w:val="009E170C"/>
    <w:rsid w:val="009E17CE"/>
    <w:rsid w:val="009E297F"/>
    <w:rsid w:val="009E2C01"/>
    <w:rsid w:val="009E409B"/>
    <w:rsid w:val="009E5EED"/>
    <w:rsid w:val="009E7C66"/>
    <w:rsid w:val="009F0105"/>
    <w:rsid w:val="009F1188"/>
    <w:rsid w:val="009F25CB"/>
    <w:rsid w:val="009F31E7"/>
    <w:rsid w:val="009F46F4"/>
    <w:rsid w:val="009F5594"/>
    <w:rsid w:val="009F6251"/>
    <w:rsid w:val="009F7DE6"/>
    <w:rsid w:val="00A04F7C"/>
    <w:rsid w:val="00A06EDD"/>
    <w:rsid w:val="00A15857"/>
    <w:rsid w:val="00A15861"/>
    <w:rsid w:val="00A15C2F"/>
    <w:rsid w:val="00A20F97"/>
    <w:rsid w:val="00A235C9"/>
    <w:rsid w:val="00A24102"/>
    <w:rsid w:val="00A24B3A"/>
    <w:rsid w:val="00A26F00"/>
    <w:rsid w:val="00A31108"/>
    <w:rsid w:val="00A406D1"/>
    <w:rsid w:val="00A40E7C"/>
    <w:rsid w:val="00A41377"/>
    <w:rsid w:val="00A4240D"/>
    <w:rsid w:val="00A4281E"/>
    <w:rsid w:val="00A44577"/>
    <w:rsid w:val="00A467EE"/>
    <w:rsid w:val="00A51BDB"/>
    <w:rsid w:val="00A52B4C"/>
    <w:rsid w:val="00A56D66"/>
    <w:rsid w:val="00A6176D"/>
    <w:rsid w:val="00A6347A"/>
    <w:rsid w:val="00A644B4"/>
    <w:rsid w:val="00A668A6"/>
    <w:rsid w:val="00A7031C"/>
    <w:rsid w:val="00A70495"/>
    <w:rsid w:val="00A71983"/>
    <w:rsid w:val="00A71B97"/>
    <w:rsid w:val="00A73642"/>
    <w:rsid w:val="00A7572A"/>
    <w:rsid w:val="00A75AB6"/>
    <w:rsid w:val="00A77D30"/>
    <w:rsid w:val="00A82EDD"/>
    <w:rsid w:val="00A93F01"/>
    <w:rsid w:val="00A94F18"/>
    <w:rsid w:val="00A952F0"/>
    <w:rsid w:val="00AA00EC"/>
    <w:rsid w:val="00AA2AC1"/>
    <w:rsid w:val="00AA4BAF"/>
    <w:rsid w:val="00AA786E"/>
    <w:rsid w:val="00AA7E99"/>
    <w:rsid w:val="00AB203F"/>
    <w:rsid w:val="00AB4C64"/>
    <w:rsid w:val="00AB760D"/>
    <w:rsid w:val="00AC04E5"/>
    <w:rsid w:val="00AC46FD"/>
    <w:rsid w:val="00AD0D28"/>
    <w:rsid w:val="00AD174B"/>
    <w:rsid w:val="00AD1A7E"/>
    <w:rsid w:val="00AD256F"/>
    <w:rsid w:val="00AD6AA3"/>
    <w:rsid w:val="00AD7E96"/>
    <w:rsid w:val="00AE1945"/>
    <w:rsid w:val="00AE281E"/>
    <w:rsid w:val="00AE4BA0"/>
    <w:rsid w:val="00AF135C"/>
    <w:rsid w:val="00AF20C2"/>
    <w:rsid w:val="00AF2E7A"/>
    <w:rsid w:val="00AF5867"/>
    <w:rsid w:val="00AF6B46"/>
    <w:rsid w:val="00B015FC"/>
    <w:rsid w:val="00B04DC4"/>
    <w:rsid w:val="00B05F79"/>
    <w:rsid w:val="00B0692D"/>
    <w:rsid w:val="00B0716C"/>
    <w:rsid w:val="00B15980"/>
    <w:rsid w:val="00B16EAB"/>
    <w:rsid w:val="00B1702E"/>
    <w:rsid w:val="00B203ED"/>
    <w:rsid w:val="00B20B20"/>
    <w:rsid w:val="00B230C8"/>
    <w:rsid w:val="00B241F7"/>
    <w:rsid w:val="00B26C50"/>
    <w:rsid w:val="00B3075D"/>
    <w:rsid w:val="00B3620F"/>
    <w:rsid w:val="00B37156"/>
    <w:rsid w:val="00B37FE5"/>
    <w:rsid w:val="00B420E2"/>
    <w:rsid w:val="00B45121"/>
    <w:rsid w:val="00B50360"/>
    <w:rsid w:val="00B517DB"/>
    <w:rsid w:val="00B51ECA"/>
    <w:rsid w:val="00B52270"/>
    <w:rsid w:val="00B5314B"/>
    <w:rsid w:val="00B57848"/>
    <w:rsid w:val="00B628D7"/>
    <w:rsid w:val="00B65636"/>
    <w:rsid w:val="00B65A2A"/>
    <w:rsid w:val="00B67B64"/>
    <w:rsid w:val="00B8013D"/>
    <w:rsid w:val="00B818D6"/>
    <w:rsid w:val="00B84573"/>
    <w:rsid w:val="00B84A26"/>
    <w:rsid w:val="00B851F5"/>
    <w:rsid w:val="00B871B1"/>
    <w:rsid w:val="00B878A2"/>
    <w:rsid w:val="00B910AE"/>
    <w:rsid w:val="00B910CC"/>
    <w:rsid w:val="00B918AD"/>
    <w:rsid w:val="00B93FEF"/>
    <w:rsid w:val="00B950E8"/>
    <w:rsid w:val="00B955AE"/>
    <w:rsid w:val="00B95C38"/>
    <w:rsid w:val="00BA4C02"/>
    <w:rsid w:val="00BA6514"/>
    <w:rsid w:val="00BA7DF9"/>
    <w:rsid w:val="00BB3277"/>
    <w:rsid w:val="00BB55D5"/>
    <w:rsid w:val="00BB5FC6"/>
    <w:rsid w:val="00BB63DB"/>
    <w:rsid w:val="00BC073C"/>
    <w:rsid w:val="00BC07BD"/>
    <w:rsid w:val="00BC293C"/>
    <w:rsid w:val="00BC6485"/>
    <w:rsid w:val="00BD05D4"/>
    <w:rsid w:val="00BD0705"/>
    <w:rsid w:val="00BD17F7"/>
    <w:rsid w:val="00BD3806"/>
    <w:rsid w:val="00BD3FC6"/>
    <w:rsid w:val="00BD5025"/>
    <w:rsid w:val="00BD568E"/>
    <w:rsid w:val="00BD68AC"/>
    <w:rsid w:val="00BD772B"/>
    <w:rsid w:val="00BE20A7"/>
    <w:rsid w:val="00BE5636"/>
    <w:rsid w:val="00BE621C"/>
    <w:rsid w:val="00BF1627"/>
    <w:rsid w:val="00BF1B75"/>
    <w:rsid w:val="00BF34A4"/>
    <w:rsid w:val="00BF426D"/>
    <w:rsid w:val="00BF55B7"/>
    <w:rsid w:val="00C02BE7"/>
    <w:rsid w:val="00C05CFF"/>
    <w:rsid w:val="00C11067"/>
    <w:rsid w:val="00C14990"/>
    <w:rsid w:val="00C16A6A"/>
    <w:rsid w:val="00C20216"/>
    <w:rsid w:val="00C203D7"/>
    <w:rsid w:val="00C20A09"/>
    <w:rsid w:val="00C22987"/>
    <w:rsid w:val="00C23F5E"/>
    <w:rsid w:val="00C23F99"/>
    <w:rsid w:val="00C26910"/>
    <w:rsid w:val="00C2692D"/>
    <w:rsid w:val="00C27E7A"/>
    <w:rsid w:val="00C332BD"/>
    <w:rsid w:val="00C3436C"/>
    <w:rsid w:val="00C36177"/>
    <w:rsid w:val="00C36D1A"/>
    <w:rsid w:val="00C446F7"/>
    <w:rsid w:val="00C45FCE"/>
    <w:rsid w:val="00C504ED"/>
    <w:rsid w:val="00C51724"/>
    <w:rsid w:val="00C52467"/>
    <w:rsid w:val="00C568E1"/>
    <w:rsid w:val="00C6015C"/>
    <w:rsid w:val="00C64A22"/>
    <w:rsid w:val="00C662FB"/>
    <w:rsid w:val="00C7174D"/>
    <w:rsid w:val="00C7227D"/>
    <w:rsid w:val="00C73FDE"/>
    <w:rsid w:val="00C742AE"/>
    <w:rsid w:val="00C748F2"/>
    <w:rsid w:val="00C75608"/>
    <w:rsid w:val="00C76E5B"/>
    <w:rsid w:val="00C871A8"/>
    <w:rsid w:val="00C9449B"/>
    <w:rsid w:val="00CA1EE6"/>
    <w:rsid w:val="00CA2CC0"/>
    <w:rsid w:val="00CA5209"/>
    <w:rsid w:val="00CB0FC5"/>
    <w:rsid w:val="00CB15A9"/>
    <w:rsid w:val="00CB20A5"/>
    <w:rsid w:val="00CB25C8"/>
    <w:rsid w:val="00CB2B12"/>
    <w:rsid w:val="00CB3082"/>
    <w:rsid w:val="00CB6DAE"/>
    <w:rsid w:val="00CD0120"/>
    <w:rsid w:val="00CD29CC"/>
    <w:rsid w:val="00CD4A6E"/>
    <w:rsid w:val="00CE6470"/>
    <w:rsid w:val="00CF019C"/>
    <w:rsid w:val="00CF1D26"/>
    <w:rsid w:val="00CF358D"/>
    <w:rsid w:val="00CF3881"/>
    <w:rsid w:val="00CF3CC1"/>
    <w:rsid w:val="00CF4B98"/>
    <w:rsid w:val="00CF664D"/>
    <w:rsid w:val="00CF6E6D"/>
    <w:rsid w:val="00D06CFC"/>
    <w:rsid w:val="00D1202F"/>
    <w:rsid w:val="00D21D8C"/>
    <w:rsid w:val="00D22412"/>
    <w:rsid w:val="00D26215"/>
    <w:rsid w:val="00D30195"/>
    <w:rsid w:val="00D312BF"/>
    <w:rsid w:val="00D32615"/>
    <w:rsid w:val="00D32BDC"/>
    <w:rsid w:val="00D33772"/>
    <w:rsid w:val="00D34387"/>
    <w:rsid w:val="00D347F7"/>
    <w:rsid w:val="00D35FB9"/>
    <w:rsid w:val="00D37757"/>
    <w:rsid w:val="00D379BE"/>
    <w:rsid w:val="00D4181F"/>
    <w:rsid w:val="00D46854"/>
    <w:rsid w:val="00D53879"/>
    <w:rsid w:val="00D55BE1"/>
    <w:rsid w:val="00D57B9C"/>
    <w:rsid w:val="00D57C68"/>
    <w:rsid w:val="00D57FE8"/>
    <w:rsid w:val="00D60E64"/>
    <w:rsid w:val="00D62A9A"/>
    <w:rsid w:val="00D6530B"/>
    <w:rsid w:val="00D66243"/>
    <w:rsid w:val="00D66E78"/>
    <w:rsid w:val="00D67B5C"/>
    <w:rsid w:val="00D703AA"/>
    <w:rsid w:val="00D716C5"/>
    <w:rsid w:val="00D72B7A"/>
    <w:rsid w:val="00D73EA9"/>
    <w:rsid w:val="00D7496E"/>
    <w:rsid w:val="00D819D4"/>
    <w:rsid w:val="00D85A1F"/>
    <w:rsid w:val="00D8739E"/>
    <w:rsid w:val="00D90B99"/>
    <w:rsid w:val="00D95C00"/>
    <w:rsid w:val="00D960AE"/>
    <w:rsid w:val="00DA2DA5"/>
    <w:rsid w:val="00DA3F1C"/>
    <w:rsid w:val="00DB1200"/>
    <w:rsid w:val="00DB7BD5"/>
    <w:rsid w:val="00DC5B26"/>
    <w:rsid w:val="00DC7BA4"/>
    <w:rsid w:val="00DD0B32"/>
    <w:rsid w:val="00DD1AAA"/>
    <w:rsid w:val="00DD243F"/>
    <w:rsid w:val="00DD7604"/>
    <w:rsid w:val="00DE1DFA"/>
    <w:rsid w:val="00DE1EF4"/>
    <w:rsid w:val="00DE3862"/>
    <w:rsid w:val="00DE57D3"/>
    <w:rsid w:val="00DE582E"/>
    <w:rsid w:val="00DE7AB6"/>
    <w:rsid w:val="00DF16E7"/>
    <w:rsid w:val="00DF3A0C"/>
    <w:rsid w:val="00DF6457"/>
    <w:rsid w:val="00E011D8"/>
    <w:rsid w:val="00E111D6"/>
    <w:rsid w:val="00E11E45"/>
    <w:rsid w:val="00E24AEE"/>
    <w:rsid w:val="00E25412"/>
    <w:rsid w:val="00E2711D"/>
    <w:rsid w:val="00E36710"/>
    <w:rsid w:val="00E36ACD"/>
    <w:rsid w:val="00E36BC2"/>
    <w:rsid w:val="00E402B5"/>
    <w:rsid w:val="00E418C9"/>
    <w:rsid w:val="00E45D05"/>
    <w:rsid w:val="00E46A71"/>
    <w:rsid w:val="00E46D0C"/>
    <w:rsid w:val="00E502B9"/>
    <w:rsid w:val="00E51CA8"/>
    <w:rsid w:val="00E545BB"/>
    <w:rsid w:val="00E54F92"/>
    <w:rsid w:val="00E565AC"/>
    <w:rsid w:val="00E57D12"/>
    <w:rsid w:val="00E609D4"/>
    <w:rsid w:val="00E64531"/>
    <w:rsid w:val="00E714E0"/>
    <w:rsid w:val="00E72993"/>
    <w:rsid w:val="00E80B8A"/>
    <w:rsid w:val="00E80C7B"/>
    <w:rsid w:val="00E80EB0"/>
    <w:rsid w:val="00E83A6E"/>
    <w:rsid w:val="00E84BB3"/>
    <w:rsid w:val="00E85EE3"/>
    <w:rsid w:val="00E86543"/>
    <w:rsid w:val="00E86F4A"/>
    <w:rsid w:val="00E91BC4"/>
    <w:rsid w:val="00E91D89"/>
    <w:rsid w:val="00E9490A"/>
    <w:rsid w:val="00E971E4"/>
    <w:rsid w:val="00EA2236"/>
    <w:rsid w:val="00EA55F7"/>
    <w:rsid w:val="00EA5E3A"/>
    <w:rsid w:val="00EA6A25"/>
    <w:rsid w:val="00EA6D6A"/>
    <w:rsid w:val="00EA7568"/>
    <w:rsid w:val="00EB00B9"/>
    <w:rsid w:val="00EB2BE0"/>
    <w:rsid w:val="00EB2EAB"/>
    <w:rsid w:val="00EB5208"/>
    <w:rsid w:val="00EB6D9F"/>
    <w:rsid w:val="00EC18FF"/>
    <w:rsid w:val="00EC6576"/>
    <w:rsid w:val="00ED4DFC"/>
    <w:rsid w:val="00ED70CC"/>
    <w:rsid w:val="00EE33AC"/>
    <w:rsid w:val="00EE5E79"/>
    <w:rsid w:val="00EE620F"/>
    <w:rsid w:val="00EE7D65"/>
    <w:rsid w:val="00EF0C33"/>
    <w:rsid w:val="00EF1C5B"/>
    <w:rsid w:val="00EF1D98"/>
    <w:rsid w:val="00EF2664"/>
    <w:rsid w:val="00EF2970"/>
    <w:rsid w:val="00EF3169"/>
    <w:rsid w:val="00EF7EB0"/>
    <w:rsid w:val="00F0284E"/>
    <w:rsid w:val="00F03CAF"/>
    <w:rsid w:val="00F0445A"/>
    <w:rsid w:val="00F049AE"/>
    <w:rsid w:val="00F13120"/>
    <w:rsid w:val="00F13188"/>
    <w:rsid w:val="00F1419E"/>
    <w:rsid w:val="00F154EF"/>
    <w:rsid w:val="00F169FB"/>
    <w:rsid w:val="00F220D7"/>
    <w:rsid w:val="00F2665C"/>
    <w:rsid w:val="00F27F5D"/>
    <w:rsid w:val="00F30494"/>
    <w:rsid w:val="00F304E4"/>
    <w:rsid w:val="00F34F4B"/>
    <w:rsid w:val="00F374D6"/>
    <w:rsid w:val="00F4014C"/>
    <w:rsid w:val="00F421FB"/>
    <w:rsid w:val="00F42AED"/>
    <w:rsid w:val="00F42C97"/>
    <w:rsid w:val="00F44C20"/>
    <w:rsid w:val="00F47B2C"/>
    <w:rsid w:val="00F53BE7"/>
    <w:rsid w:val="00F55BBF"/>
    <w:rsid w:val="00F57646"/>
    <w:rsid w:val="00F5771D"/>
    <w:rsid w:val="00F627D2"/>
    <w:rsid w:val="00F67AB2"/>
    <w:rsid w:val="00F72C91"/>
    <w:rsid w:val="00F74871"/>
    <w:rsid w:val="00F852F2"/>
    <w:rsid w:val="00F8574F"/>
    <w:rsid w:val="00F85FEB"/>
    <w:rsid w:val="00F91085"/>
    <w:rsid w:val="00F91B15"/>
    <w:rsid w:val="00F926B7"/>
    <w:rsid w:val="00F927DF"/>
    <w:rsid w:val="00FA0FAC"/>
    <w:rsid w:val="00FA27F5"/>
    <w:rsid w:val="00FA5AAA"/>
    <w:rsid w:val="00FA5E7D"/>
    <w:rsid w:val="00FA66C8"/>
    <w:rsid w:val="00FB0386"/>
    <w:rsid w:val="00FB1D28"/>
    <w:rsid w:val="00FB31AB"/>
    <w:rsid w:val="00FB3AB7"/>
    <w:rsid w:val="00FB6929"/>
    <w:rsid w:val="00FB6C72"/>
    <w:rsid w:val="00FB7223"/>
    <w:rsid w:val="00FC02E6"/>
    <w:rsid w:val="00FC159E"/>
    <w:rsid w:val="00FD26A8"/>
    <w:rsid w:val="00FD2B64"/>
    <w:rsid w:val="00FD58E9"/>
    <w:rsid w:val="00FD7EE8"/>
    <w:rsid w:val="00FE1206"/>
    <w:rsid w:val="00FE4049"/>
    <w:rsid w:val="00FE5864"/>
    <w:rsid w:val="00FE5AC0"/>
    <w:rsid w:val="00FF3B5F"/>
    <w:rsid w:val="00FF4593"/>
    <w:rsid w:val="00FF557A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5A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7D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696"/>
    <w:rPr>
      <w:rFonts w:ascii="Tahoma" w:hAnsi="Tahoma" w:cs="Tahoma"/>
      <w:sz w:val="16"/>
      <w:szCs w:val="16"/>
    </w:rPr>
  </w:style>
  <w:style w:type="table" w:customStyle="1" w:styleId="11">
    <w:name w:val="Обычная таблица1"/>
    <w:rsid w:val="00CD4A6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58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158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5AB6"/>
    <w:rPr>
      <w:rFonts w:ascii="Times New Roman" w:eastAsia="Times New Roman" w:hAnsi="Times New Roman" w:cs="Times New Roman"/>
      <w:bCs/>
      <w:sz w:val="20"/>
      <w:szCs w:val="24"/>
      <w:lang w:val="x-none" w:eastAsia="ru-RU"/>
    </w:rPr>
  </w:style>
  <w:style w:type="numbering" w:customStyle="1" w:styleId="12">
    <w:name w:val="Нет списка1"/>
    <w:next w:val="a2"/>
    <w:semiHidden/>
    <w:rsid w:val="00A75AB6"/>
  </w:style>
  <w:style w:type="table" w:styleId="a7">
    <w:name w:val="Table Grid"/>
    <w:basedOn w:val="a1"/>
    <w:uiPriority w:val="59"/>
    <w:rsid w:val="00A7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75A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75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5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75A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A7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75A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75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A75A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75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A75A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3">
    <w:name w:val="Знак Знак1"/>
    <w:rsid w:val="00A75AB6"/>
    <w:rPr>
      <w:bCs/>
      <w:szCs w:val="24"/>
      <w:lang w:val="x-none" w:eastAsia="ru-RU" w:bidi="ar-SA"/>
    </w:rPr>
  </w:style>
  <w:style w:type="paragraph" w:styleId="af">
    <w:name w:val="footer"/>
    <w:basedOn w:val="a"/>
    <w:link w:val="af0"/>
    <w:uiPriority w:val="99"/>
    <w:rsid w:val="00A75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5A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uiPriority w:val="99"/>
    <w:unhideWhenUsed/>
    <w:rsid w:val="00A75AB6"/>
    <w:rPr>
      <w:color w:val="0000FF"/>
      <w:u w:val="single"/>
    </w:rPr>
  </w:style>
  <w:style w:type="character" w:styleId="af2">
    <w:name w:val="Emphasis"/>
    <w:uiPriority w:val="20"/>
    <w:qFormat/>
    <w:rsid w:val="00A75AB6"/>
    <w:rPr>
      <w:i/>
      <w:iCs/>
    </w:rPr>
  </w:style>
  <w:style w:type="paragraph" w:customStyle="1" w:styleId="s16">
    <w:name w:val="s_16"/>
    <w:basedOn w:val="a"/>
    <w:rsid w:val="00A7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75AB6"/>
  </w:style>
  <w:style w:type="character" w:styleId="af3">
    <w:name w:val="line number"/>
    <w:basedOn w:val="a0"/>
    <w:uiPriority w:val="99"/>
    <w:rsid w:val="00895C2C"/>
    <w:rPr>
      <w:rFonts w:asciiTheme="minorHAnsi" w:hAnsiTheme="minorHAnsi" w:cs="Times New Roman"/>
    </w:rPr>
  </w:style>
  <w:style w:type="table" w:styleId="14">
    <w:name w:val="Table Simple 1"/>
    <w:basedOn w:val="a1"/>
    <w:uiPriority w:val="99"/>
    <w:rsid w:val="00895C2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8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5A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7D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696"/>
    <w:rPr>
      <w:rFonts w:ascii="Tahoma" w:hAnsi="Tahoma" w:cs="Tahoma"/>
      <w:sz w:val="16"/>
      <w:szCs w:val="16"/>
    </w:rPr>
  </w:style>
  <w:style w:type="table" w:customStyle="1" w:styleId="11">
    <w:name w:val="Обычная таблица1"/>
    <w:rsid w:val="00CD4A6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58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158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5AB6"/>
    <w:rPr>
      <w:rFonts w:ascii="Times New Roman" w:eastAsia="Times New Roman" w:hAnsi="Times New Roman" w:cs="Times New Roman"/>
      <w:bCs/>
      <w:sz w:val="20"/>
      <w:szCs w:val="24"/>
      <w:lang w:val="x-none" w:eastAsia="ru-RU"/>
    </w:rPr>
  </w:style>
  <w:style w:type="numbering" w:customStyle="1" w:styleId="12">
    <w:name w:val="Нет списка1"/>
    <w:next w:val="a2"/>
    <w:semiHidden/>
    <w:rsid w:val="00A75AB6"/>
  </w:style>
  <w:style w:type="table" w:styleId="a7">
    <w:name w:val="Table Grid"/>
    <w:basedOn w:val="a1"/>
    <w:uiPriority w:val="59"/>
    <w:rsid w:val="00A7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75A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75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5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75A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A7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75A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75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A75A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75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A75A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3">
    <w:name w:val="Знак Знак1"/>
    <w:rsid w:val="00A75AB6"/>
    <w:rPr>
      <w:bCs/>
      <w:szCs w:val="24"/>
      <w:lang w:val="x-none" w:eastAsia="ru-RU" w:bidi="ar-SA"/>
    </w:rPr>
  </w:style>
  <w:style w:type="paragraph" w:styleId="af">
    <w:name w:val="footer"/>
    <w:basedOn w:val="a"/>
    <w:link w:val="af0"/>
    <w:uiPriority w:val="99"/>
    <w:rsid w:val="00A75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5A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uiPriority w:val="99"/>
    <w:unhideWhenUsed/>
    <w:rsid w:val="00A75AB6"/>
    <w:rPr>
      <w:color w:val="0000FF"/>
      <w:u w:val="single"/>
    </w:rPr>
  </w:style>
  <w:style w:type="character" w:styleId="af2">
    <w:name w:val="Emphasis"/>
    <w:uiPriority w:val="20"/>
    <w:qFormat/>
    <w:rsid w:val="00A75AB6"/>
    <w:rPr>
      <w:i/>
      <w:iCs/>
    </w:rPr>
  </w:style>
  <w:style w:type="paragraph" w:customStyle="1" w:styleId="s16">
    <w:name w:val="s_16"/>
    <w:basedOn w:val="a"/>
    <w:rsid w:val="00A7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75AB6"/>
  </w:style>
  <w:style w:type="character" w:styleId="af3">
    <w:name w:val="line number"/>
    <w:basedOn w:val="a0"/>
    <w:uiPriority w:val="99"/>
    <w:rsid w:val="00895C2C"/>
    <w:rPr>
      <w:rFonts w:asciiTheme="minorHAnsi" w:hAnsiTheme="minorHAnsi" w:cs="Times New Roman"/>
    </w:rPr>
  </w:style>
  <w:style w:type="table" w:styleId="14">
    <w:name w:val="Table Simple 1"/>
    <w:basedOn w:val="a1"/>
    <w:uiPriority w:val="99"/>
    <w:rsid w:val="00895C2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8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8D22-A729-428E-9CA1-3943411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58</Pages>
  <Words>9824</Words>
  <Characters>56000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Трушкова</dc:creator>
  <cp:lastModifiedBy>Елена Трушкова</cp:lastModifiedBy>
  <cp:revision>176</cp:revision>
  <cp:lastPrinted>2025-03-28T08:25:00Z</cp:lastPrinted>
  <dcterms:created xsi:type="dcterms:W3CDTF">2022-04-05T06:04:00Z</dcterms:created>
  <dcterms:modified xsi:type="dcterms:W3CDTF">2025-03-28T08:28:00Z</dcterms:modified>
</cp:coreProperties>
</file>