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088" w:type="dxa"/>
        <w:tblLook w:val="01E0" w:firstRow="1" w:lastRow="1" w:firstColumn="1" w:lastColumn="1" w:noHBand="0" w:noVBand="0"/>
      </w:tblPr>
      <w:tblGrid>
        <w:gridCol w:w="3698"/>
      </w:tblGrid>
      <w:tr w:rsidR="00767420" w:rsidTr="00767420">
        <w:trPr>
          <w:trHeight w:val="1436"/>
        </w:trPr>
        <w:tc>
          <w:tcPr>
            <w:tcW w:w="3698" w:type="dxa"/>
            <w:hideMark/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t xml:space="preserve">Приложение №2 </w:t>
            </w:r>
          </w:p>
          <w:p w:rsidR="00767420" w:rsidRDefault="00767420" w:rsidP="00767420">
            <w:pPr>
              <w:pStyle w:val="a3"/>
            </w:pPr>
            <w:r>
              <w:t>к постановлению администрации Брянского района</w:t>
            </w: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от                                 №</w:t>
            </w:r>
          </w:p>
        </w:tc>
      </w:tr>
    </w:tbl>
    <w:p w:rsidR="00767420" w:rsidRDefault="00767420" w:rsidP="00767420">
      <w:pPr>
        <w:pStyle w:val="a3"/>
      </w:pPr>
    </w:p>
    <w:p w:rsidR="00767420" w:rsidRDefault="00767420" w:rsidP="00767420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 реализации муниципальной программы</w:t>
      </w:r>
    </w:p>
    <w:p w:rsidR="00767420" w:rsidRDefault="00767420" w:rsidP="0076742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«Управление муниципальной собственностью Брянского муниципального района Брянской области»</w:t>
      </w:r>
    </w:p>
    <w:tbl>
      <w:tblPr>
        <w:tblW w:w="15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"/>
        <w:gridCol w:w="68"/>
        <w:gridCol w:w="1920"/>
        <w:gridCol w:w="1418"/>
        <w:gridCol w:w="1701"/>
        <w:gridCol w:w="1841"/>
        <w:gridCol w:w="1842"/>
        <w:gridCol w:w="1842"/>
        <w:gridCol w:w="1667"/>
        <w:gridCol w:w="33"/>
        <w:gridCol w:w="203"/>
        <w:gridCol w:w="33"/>
        <w:gridCol w:w="2456"/>
      </w:tblGrid>
      <w:tr w:rsidR="00767420" w:rsidTr="00767420"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№</w:t>
            </w:r>
          </w:p>
          <w:p w:rsidR="00767420" w:rsidRDefault="00767420" w:rsidP="00767420">
            <w:pPr>
              <w:pStyle w:val="a3"/>
              <w:jc w:val="center"/>
              <w:rPr>
                <w:sz w:val="24"/>
                <w:szCs w:val="24"/>
              </w:rPr>
            </w:pPr>
            <w:r>
              <w:t>п.п.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jc w:val="center"/>
              <w:rPr>
                <w:sz w:val="24"/>
                <w:szCs w:val="24"/>
              </w:rPr>
            </w:pPr>
            <w:r>
              <w:t>Подпрограмма, направление расходов, основное мероприятие, мероприятие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jc w:val="center"/>
              <w:rPr>
                <w:sz w:val="24"/>
                <w:szCs w:val="24"/>
              </w:rPr>
            </w:pPr>
            <w:r>
              <w:t>Ответственный исполнитель, соисполнитель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Источник </w:t>
            </w:r>
            <w:proofErr w:type="spellStart"/>
            <w:r>
              <w:t>финансиро</w:t>
            </w:r>
            <w:proofErr w:type="spellEnd"/>
          </w:p>
          <w:p w:rsidR="00767420" w:rsidRDefault="00767420" w:rsidP="00767420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>
              <w:t>вания</w:t>
            </w:r>
            <w:proofErr w:type="spellEnd"/>
          </w:p>
        </w:tc>
        <w:tc>
          <w:tcPr>
            <w:tcW w:w="99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jc w:val="center"/>
              <w:rPr>
                <w:sz w:val="24"/>
                <w:szCs w:val="24"/>
              </w:rPr>
            </w:pPr>
            <w:r>
              <w:t>Объем средств на реализацию, рублей</w:t>
            </w:r>
          </w:p>
        </w:tc>
      </w:tr>
      <w:tr w:rsidR="00767420" w:rsidTr="00767420"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202</w:t>
            </w:r>
            <w:r w:rsidR="00C221F9">
              <w:t>4</w:t>
            </w:r>
            <w:r>
              <w:t xml:space="preserve"> г.</w:t>
            </w:r>
          </w:p>
          <w:p w:rsidR="00767420" w:rsidRDefault="00767420" w:rsidP="0076742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202</w:t>
            </w:r>
            <w:r w:rsidR="00C221F9">
              <w:t>5</w:t>
            </w:r>
            <w:r>
              <w:t xml:space="preserve"> г.</w:t>
            </w:r>
          </w:p>
          <w:p w:rsidR="00767420" w:rsidRDefault="00767420" w:rsidP="0076742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C221F9">
            <w:pPr>
              <w:pStyle w:val="a3"/>
              <w:jc w:val="center"/>
              <w:rPr>
                <w:sz w:val="24"/>
                <w:szCs w:val="24"/>
              </w:rPr>
            </w:pPr>
            <w:r>
              <w:t>202</w:t>
            </w:r>
            <w:r w:rsidR="00C221F9">
              <w:t>6</w:t>
            </w:r>
            <w:r>
              <w:t xml:space="preserve"> г.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C221F9">
            <w:pPr>
              <w:pStyle w:val="a3"/>
              <w:jc w:val="center"/>
              <w:rPr>
                <w:sz w:val="24"/>
                <w:szCs w:val="24"/>
              </w:rPr>
            </w:pPr>
            <w:r>
              <w:t>202</w:t>
            </w:r>
            <w:r w:rsidR="00C221F9">
              <w:t>7</w:t>
            </w:r>
            <w:r>
              <w:t xml:space="preserve"> г.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jc w:val="center"/>
              <w:rPr>
                <w:sz w:val="24"/>
                <w:szCs w:val="24"/>
              </w:rPr>
            </w:pPr>
            <w:r>
              <w:t>Связь основного мероприятия и показателей (порядковый номер показателей)</w:t>
            </w:r>
          </w:p>
        </w:tc>
      </w:tr>
      <w:tr w:rsidR="00767420" w:rsidTr="00767420"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5</w:t>
            </w:r>
          </w:p>
          <w:p w:rsidR="00767420" w:rsidRDefault="00767420" w:rsidP="0076742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9</w:t>
            </w:r>
          </w:p>
          <w:p w:rsidR="00767420" w:rsidRDefault="00767420" w:rsidP="0076742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jc w:val="center"/>
              <w:rPr>
                <w:sz w:val="24"/>
                <w:szCs w:val="24"/>
              </w:rPr>
            </w:pPr>
            <w:r>
              <w:t>11</w:t>
            </w:r>
          </w:p>
        </w:tc>
      </w:tr>
      <w:tr w:rsidR="00767420" w:rsidTr="00767420">
        <w:tc>
          <w:tcPr>
            <w:tcW w:w="15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ОСНОВНОЕ МЕРОПРИЯТИЕ №1 «ОЦЕНКА ИМУЩЕСТВА, ПРИЗНАНИЕ ПРАВ И РЕГУЛИРОВАНИЕ ОТНОШЕНИЙ МУНИЦИПАЛЬНОЙ СОБСТВЕННОСТИ»</w:t>
            </w:r>
          </w:p>
        </w:tc>
      </w:tr>
      <w:tr w:rsidR="00767420" w:rsidTr="00767420">
        <w:trPr>
          <w:trHeight w:val="848"/>
        </w:trPr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Проведение технической инвентаризации, изготовление кадастровых паспортов, признание прав в отношении имущества муниципальной собственности.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 Комитет по управлению муниципальным имуществом</w:t>
            </w: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Брянского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Средства областного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t>Задача 1 показатели 1,2,3</w:t>
            </w: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  <w:rPr>
                <w:highlight w:val="yellow"/>
              </w:rPr>
            </w:pPr>
          </w:p>
          <w:p w:rsidR="00767420" w:rsidRDefault="00767420" w:rsidP="00767420">
            <w:pPr>
              <w:pStyle w:val="a3"/>
              <w:rPr>
                <w:highlight w:val="yellow"/>
              </w:rPr>
            </w:pPr>
          </w:p>
          <w:p w:rsidR="00767420" w:rsidRDefault="00767420" w:rsidP="00767420">
            <w:pPr>
              <w:pStyle w:val="a3"/>
              <w:rPr>
                <w:highlight w:val="yellow"/>
              </w:rPr>
            </w:pPr>
          </w:p>
          <w:p w:rsidR="00767420" w:rsidRDefault="00767420" w:rsidP="00767420">
            <w:pPr>
              <w:pStyle w:val="a3"/>
              <w:rPr>
                <w:rFonts w:eastAsia="Arial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67420" w:rsidTr="00767420">
        <w:trPr>
          <w:trHeight w:val="847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Поступления из 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rFonts w:eastAsia="Arial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67420" w:rsidTr="00767420">
        <w:trPr>
          <w:trHeight w:val="1058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767420">
            <w:pPr>
              <w:pStyle w:val="a3"/>
              <w:rPr>
                <w:sz w:val="24"/>
                <w:szCs w:val="24"/>
              </w:rPr>
            </w:pPr>
            <w:r>
              <w:t>1</w:t>
            </w:r>
            <w:r w:rsidR="00767420">
              <w:t>00 000,00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C221F9">
            <w:pPr>
              <w:pStyle w:val="a3"/>
              <w:rPr>
                <w:sz w:val="24"/>
                <w:szCs w:val="24"/>
              </w:rPr>
            </w:pPr>
            <w:r>
              <w:t>5</w:t>
            </w:r>
            <w:r w:rsidR="00767420">
              <w:t>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rFonts w:eastAsia="Arial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67420" w:rsidTr="00767420">
        <w:trPr>
          <w:trHeight w:val="1057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rFonts w:eastAsia="Arial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67420" w:rsidTr="00767420">
        <w:trPr>
          <w:trHeight w:val="2520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итого по               </w:t>
            </w: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 xml:space="preserve">мероприятию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767420">
            <w:pPr>
              <w:pStyle w:val="a3"/>
              <w:rPr>
                <w:sz w:val="24"/>
                <w:szCs w:val="24"/>
              </w:rPr>
            </w:pPr>
            <w:r>
              <w:t>1</w:t>
            </w:r>
            <w:r w:rsidR="00767420">
              <w:t>00 000,00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767420">
            <w:pPr>
              <w:pStyle w:val="a3"/>
              <w:rPr>
                <w:sz w:val="24"/>
                <w:szCs w:val="24"/>
              </w:rPr>
            </w:pPr>
            <w:r>
              <w:t>5</w:t>
            </w:r>
            <w:r w:rsidR="00767420">
              <w:t>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50 000,00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rFonts w:eastAsia="Arial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67420" w:rsidTr="00767420">
        <w:trPr>
          <w:trHeight w:val="1019"/>
        </w:trPr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Расходы на публикацию информационных сообщений в СМИ об объектах недвижимости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Комитет по управлению муниципальным имуществом</w:t>
            </w: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Брянского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Средства областного бюджета</w:t>
            </w: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rFonts w:eastAsia="Arial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67420" w:rsidTr="00767420">
        <w:trPr>
          <w:trHeight w:val="690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Поступления из 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rFonts w:eastAsia="Arial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67420" w:rsidTr="00767420">
        <w:trPr>
          <w:trHeight w:val="1068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 xml:space="preserve"> 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C221F9">
            <w:pPr>
              <w:pStyle w:val="a3"/>
              <w:rPr>
                <w:sz w:val="24"/>
                <w:szCs w:val="24"/>
              </w:rPr>
            </w:pPr>
            <w:r>
              <w:t>7</w:t>
            </w:r>
            <w:r w:rsidR="00C221F9">
              <w:t>17</w:t>
            </w:r>
            <w:r>
              <w:t>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767420">
            <w:pPr>
              <w:pStyle w:val="a3"/>
              <w:rPr>
                <w:sz w:val="24"/>
                <w:szCs w:val="24"/>
              </w:rPr>
            </w:pPr>
            <w:r>
              <w:t>393</w:t>
            </w:r>
            <w:r w:rsidR="00767420">
              <w:t>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767420">
            <w:pPr>
              <w:pStyle w:val="a3"/>
              <w:rPr>
                <w:sz w:val="24"/>
                <w:szCs w:val="24"/>
              </w:rPr>
            </w:pPr>
            <w:r>
              <w:t>393</w:t>
            </w:r>
            <w:r w:rsidR="00767420">
              <w:t xml:space="preserve"> 000,00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767420">
            <w:pPr>
              <w:pStyle w:val="a3"/>
              <w:rPr>
                <w:sz w:val="24"/>
                <w:szCs w:val="24"/>
              </w:rPr>
            </w:pPr>
            <w:r>
              <w:t>393</w:t>
            </w:r>
            <w:r w:rsidR="00767420">
              <w:t xml:space="preserve"> 000,00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rFonts w:eastAsia="Arial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67420" w:rsidTr="00767420">
        <w:trPr>
          <w:trHeight w:val="713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rFonts w:eastAsia="Arial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67420" w:rsidTr="00767420">
        <w:trPr>
          <w:trHeight w:val="712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итого по               </w:t>
            </w: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 xml:space="preserve">мероприятию  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C221F9">
            <w:pPr>
              <w:pStyle w:val="a3"/>
              <w:rPr>
                <w:sz w:val="24"/>
                <w:szCs w:val="24"/>
              </w:rPr>
            </w:pPr>
            <w:r>
              <w:t>7</w:t>
            </w:r>
            <w:r w:rsidR="00C221F9">
              <w:t>17</w:t>
            </w:r>
            <w:r>
              <w:t>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767420">
            <w:pPr>
              <w:pStyle w:val="a3"/>
              <w:rPr>
                <w:sz w:val="24"/>
                <w:szCs w:val="24"/>
              </w:rPr>
            </w:pPr>
            <w:r>
              <w:t>393</w:t>
            </w:r>
            <w:r w:rsidR="00767420">
              <w:t>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767420">
            <w:pPr>
              <w:pStyle w:val="a3"/>
              <w:rPr>
                <w:sz w:val="24"/>
                <w:szCs w:val="24"/>
              </w:rPr>
            </w:pPr>
            <w:r>
              <w:t>393</w:t>
            </w:r>
            <w:r w:rsidR="00767420">
              <w:t xml:space="preserve"> 000,00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767420">
            <w:pPr>
              <w:pStyle w:val="a3"/>
              <w:rPr>
                <w:sz w:val="24"/>
                <w:szCs w:val="24"/>
              </w:rPr>
            </w:pPr>
            <w:r>
              <w:t>393</w:t>
            </w:r>
            <w:r w:rsidR="00767420">
              <w:t xml:space="preserve"> 000,00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rFonts w:eastAsia="Arial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67420" w:rsidTr="00767420">
        <w:trPr>
          <w:trHeight w:val="690"/>
        </w:trPr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3</w:t>
            </w:r>
          </w:p>
          <w:p w:rsidR="00767420" w:rsidRDefault="00767420" w:rsidP="00767420">
            <w:pPr>
              <w:pStyle w:val="a3"/>
              <w:rPr>
                <w:b/>
              </w:rPr>
            </w:pPr>
          </w:p>
          <w:p w:rsidR="00767420" w:rsidRDefault="00767420" w:rsidP="00767420">
            <w:pPr>
              <w:pStyle w:val="a3"/>
              <w:rPr>
                <w:b/>
              </w:rPr>
            </w:pPr>
          </w:p>
          <w:p w:rsidR="00767420" w:rsidRDefault="00767420" w:rsidP="00767420">
            <w:pPr>
              <w:pStyle w:val="a3"/>
              <w:rPr>
                <w:b/>
              </w:rPr>
            </w:pPr>
          </w:p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Расходы на оплату коммунальных услуг, охрану и  </w:t>
            </w:r>
            <w:proofErr w:type="gramStart"/>
            <w:r>
              <w:t>содержание</w:t>
            </w:r>
            <w:proofErr w:type="gramEnd"/>
            <w:r>
              <w:t xml:space="preserve"> и ремонт зданий и сооружений, находящихся в муниципальной казне</w:t>
            </w:r>
          </w:p>
          <w:p w:rsidR="00767420" w:rsidRDefault="00767420" w:rsidP="00767420">
            <w:pPr>
              <w:pStyle w:val="a3"/>
              <w:rPr>
                <w:b/>
              </w:rPr>
            </w:pPr>
          </w:p>
          <w:p w:rsidR="00767420" w:rsidRDefault="00767420" w:rsidP="00767420">
            <w:pPr>
              <w:pStyle w:val="a3"/>
              <w:rPr>
                <w:b/>
              </w:rPr>
            </w:pPr>
          </w:p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 xml:space="preserve"> Комитет по управлению муниципальным имуществом</w:t>
            </w:r>
          </w:p>
          <w:p w:rsidR="00767420" w:rsidRDefault="00767420" w:rsidP="00767420">
            <w:pPr>
              <w:pStyle w:val="a3"/>
              <w:rPr>
                <w:b/>
              </w:rPr>
            </w:pPr>
            <w:r>
              <w:t>Брянского района</w:t>
            </w:r>
          </w:p>
          <w:p w:rsidR="00767420" w:rsidRDefault="00767420" w:rsidP="00767420">
            <w:pPr>
              <w:pStyle w:val="a3"/>
              <w:rPr>
                <w:b/>
              </w:rPr>
            </w:pPr>
          </w:p>
          <w:p w:rsidR="00767420" w:rsidRDefault="00767420" w:rsidP="00767420">
            <w:pPr>
              <w:pStyle w:val="a3"/>
              <w:rPr>
                <w:b/>
              </w:rPr>
            </w:pPr>
          </w:p>
          <w:p w:rsidR="00767420" w:rsidRDefault="00767420" w:rsidP="00767420">
            <w:pPr>
              <w:pStyle w:val="a3"/>
              <w:rPr>
                <w:b/>
              </w:rPr>
            </w:pPr>
          </w:p>
          <w:p w:rsidR="00767420" w:rsidRDefault="00767420" w:rsidP="00767420">
            <w:pPr>
              <w:pStyle w:val="a3"/>
              <w:rPr>
                <w:b/>
              </w:rPr>
            </w:pPr>
          </w:p>
          <w:p w:rsidR="00767420" w:rsidRDefault="00767420" w:rsidP="00767420">
            <w:pPr>
              <w:pStyle w:val="a3"/>
              <w:rPr>
                <w:b/>
              </w:rPr>
            </w:pPr>
          </w:p>
          <w:p w:rsidR="00767420" w:rsidRDefault="00767420" w:rsidP="00767420">
            <w:pPr>
              <w:pStyle w:val="a3"/>
              <w:rPr>
                <w:b/>
              </w:rPr>
            </w:pPr>
          </w:p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lastRenderedPageBreak/>
              <w:t>Средства областного бюджета</w:t>
            </w:r>
          </w:p>
          <w:p w:rsidR="00767420" w:rsidRDefault="00767420" w:rsidP="00767420">
            <w:pPr>
              <w:pStyle w:val="a3"/>
              <w:rPr>
                <w:b/>
              </w:rPr>
            </w:pPr>
          </w:p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Задача 1 показатель 5</w:t>
            </w:r>
          </w:p>
        </w:tc>
      </w:tr>
      <w:tr w:rsidR="00767420" w:rsidTr="00767420">
        <w:trPr>
          <w:trHeight w:val="690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Поступления из 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rPr>
          <w:trHeight w:val="1298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 xml:space="preserve"> 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767420">
            <w:pPr>
              <w:pStyle w:val="a3"/>
              <w:rPr>
                <w:sz w:val="24"/>
                <w:szCs w:val="24"/>
              </w:rPr>
            </w:pPr>
            <w:r>
              <w:t>1 217 253,27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76742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783 410,00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76742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783 410,00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76742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783 410,00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rPr>
          <w:trHeight w:val="645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rPr>
          <w:trHeight w:val="645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итого по              </w:t>
            </w: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 xml:space="preserve">мероприятию  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767420">
            <w:pPr>
              <w:pStyle w:val="a3"/>
              <w:rPr>
                <w:sz w:val="24"/>
                <w:szCs w:val="24"/>
              </w:rPr>
            </w:pPr>
            <w:r>
              <w:t>1 217 253,27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76742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783 410,00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76742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783 410,00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76742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783 410,00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A8538F" w:rsidTr="00767420"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8F" w:rsidRDefault="00A8538F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8F" w:rsidRDefault="00A8538F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ИТОГО ПО ОСНОВНОМУ МЕРОПРИЯ</w:t>
            </w:r>
          </w:p>
          <w:p w:rsidR="00A8538F" w:rsidRDefault="00A8538F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ТИЮ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8F" w:rsidRDefault="00A8538F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8F" w:rsidRDefault="00A8538F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8F" w:rsidRDefault="00A8538F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2 034 253,27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8F" w:rsidRDefault="00A8538F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1 226 410,00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8F" w:rsidRDefault="00A8538F" w:rsidP="00173B29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1 226 410,00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38F" w:rsidRDefault="00A8538F" w:rsidP="00173B29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1 226 410,00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8F" w:rsidRDefault="00A8538F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c>
          <w:tcPr>
            <w:tcW w:w="15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67420" w:rsidRDefault="00767420" w:rsidP="00767420">
            <w:pPr>
              <w:pStyle w:val="a3"/>
              <w:rPr>
                <w:b/>
              </w:rPr>
            </w:pPr>
            <w:r>
              <w:rPr>
                <w:b/>
              </w:rPr>
              <w:t>ОСНОВНОЕ МЕРОПРИЯТИЕ №2 «МЕРОПРИЯТИЯ ПО ЗЕМЛЕУСТРОЙСТВУ И ЗЕМЛЕПОЛЬЗОВАНИЮ»</w:t>
            </w:r>
          </w:p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767420" w:rsidTr="00767420">
        <w:trPr>
          <w:trHeight w:val="413"/>
        </w:trPr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</w:t>
            </w: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 xml:space="preserve">Формирование земельных участков для индивидуального жилищного строительства, оформление земельных участков под объектами недвижимости муниципальной собственности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Комитет по управлению муниципальным имуществом</w:t>
            </w: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Брянского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Средства областного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Задача 2 показатели 1,2,5</w:t>
            </w:r>
          </w:p>
          <w:p w:rsidR="00767420" w:rsidRDefault="00767420" w:rsidP="00767420">
            <w:pPr>
              <w:pStyle w:val="a3"/>
              <w:rPr>
                <w:lang w:eastAsia="en-US"/>
              </w:rPr>
            </w:pPr>
            <w:r>
              <w:rPr>
                <w:lang w:eastAsia="en-US"/>
              </w:rPr>
              <w:t>Задача 3 показатели 1</w:t>
            </w: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rPr>
          <w:trHeight w:val="412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Поступления из 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rPr>
          <w:trHeight w:val="1623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 xml:space="preserve"> 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767420">
            <w:pPr>
              <w:pStyle w:val="a3"/>
              <w:rPr>
                <w:sz w:val="24"/>
                <w:szCs w:val="24"/>
              </w:rPr>
            </w:pPr>
            <w:r>
              <w:t>1 575 000,00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A8538F" w:rsidP="00767420">
            <w:pPr>
              <w:pStyle w:val="a3"/>
              <w:rPr>
                <w:sz w:val="24"/>
                <w:szCs w:val="24"/>
              </w:rPr>
            </w:pPr>
            <w:r>
              <w:t>675 000,00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675 000,00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675 000,00</w:t>
            </w: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rPr>
          <w:trHeight w:val="998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rPr>
          <w:trHeight w:val="997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итого по             </w:t>
            </w: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 xml:space="preserve">мероприятию  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767420">
            <w:pPr>
              <w:pStyle w:val="a3"/>
              <w:rPr>
                <w:sz w:val="24"/>
                <w:szCs w:val="24"/>
              </w:rPr>
            </w:pPr>
            <w:r>
              <w:t>1 575 000,00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A8538F" w:rsidP="00767420">
            <w:pPr>
              <w:pStyle w:val="a3"/>
              <w:rPr>
                <w:sz w:val="24"/>
                <w:szCs w:val="24"/>
              </w:rPr>
            </w:pPr>
            <w:r>
              <w:t>675 000,00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675 000,00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675 000,00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rPr>
          <w:trHeight w:val="360"/>
        </w:trPr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ИТОГО ПО ОСНОВНОМУ МЕРОПРИЯ</w:t>
            </w:r>
          </w:p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ТИЮ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1 575 000,00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A8538F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675 000,00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675 000,00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675 000,00</w:t>
            </w:r>
          </w:p>
        </w:tc>
        <w:tc>
          <w:tcPr>
            <w:tcW w:w="2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c>
          <w:tcPr>
            <w:tcW w:w="15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67420" w:rsidRDefault="00767420" w:rsidP="00767420">
            <w:pPr>
              <w:pStyle w:val="a3"/>
              <w:rPr>
                <w:b/>
              </w:rPr>
            </w:pPr>
            <w:r>
              <w:rPr>
                <w:b/>
              </w:rPr>
              <w:t>ОСНОВНОЕ МЕРОПРИЯТИЕ №3 «МАТЕРИАЛЬНО-ТЕХНИЧЕСКОЕ И ФИНАНСОВОЕ ОБЕСПЕЧЕНИЕ ДЕЯТЕЛЬНОСТИ КОМИТЕТА»</w:t>
            </w:r>
          </w:p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767420" w:rsidTr="00767420">
        <w:trPr>
          <w:trHeight w:val="413"/>
        </w:trPr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lastRenderedPageBreak/>
              <w:t>5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Руководство и управление в сфере установленных функций органов местного самоуправлению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Комитет по управлению муниципальным имуществом</w:t>
            </w: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Брянского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Средства областного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Задача 1 показатель 7</w:t>
            </w:r>
          </w:p>
          <w:p w:rsidR="00767420" w:rsidRDefault="00767420" w:rsidP="00767420">
            <w:pPr>
              <w:pStyle w:val="a3"/>
            </w:pPr>
            <w:r>
              <w:t>Задача 2 показатель 6</w:t>
            </w: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rPr>
          <w:trHeight w:val="412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Поступления из 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3250BE" w:rsidTr="00767420">
        <w:trPr>
          <w:trHeight w:val="1133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BE" w:rsidRDefault="003250BE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BE" w:rsidRDefault="003250BE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BE" w:rsidRDefault="003250BE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BE" w:rsidRDefault="003250BE" w:rsidP="00767420">
            <w:pPr>
              <w:pStyle w:val="a3"/>
              <w:rPr>
                <w:sz w:val="24"/>
                <w:szCs w:val="24"/>
              </w:rPr>
            </w:pPr>
            <w:r>
              <w:t xml:space="preserve"> 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BE" w:rsidRDefault="003250BE" w:rsidP="00767420">
            <w:pPr>
              <w:pStyle w:val="a3"/>
              <w:rPr>
                <w:sz w:val="24"/>
                <w:szCs w:val="24"/>
              </w:rPr>
            </w:pPr>
            <w:r>
              <w:t>15 403 477,00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BE" w:rsidRDefault="003250BE" w:rsidP="00767420">
            <w:pPr>
              <w:pStyle w:val="a3"/>
              <w:rPr>
                <w:sz w:val="24"/>
                <w:szCs w:val="24"/>
              </w:rPr>
            </w:pPr>
            <w:r>
              <w:t>16 409 663,00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BE" w:rsidRDefault="003250BE" w:rsidP="00173B29">
            <w:pPr>
              <w:pStyle w:val="a3"/>
              <w:rPr>
                <w:sz w:val="24"/>
                <w:szCs w:val="24"/>
              </w:rPr>
            </w:pPr>
            <w:r>
              <w:t>16 409 663,00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BE" w:rsidRDefault="003250BE" w:rsidP="00173B29">
            <w:pPr>
              <w:pStyle w:val="a3"/>
              <w:rPr>
                <w:sz w:val="24"/>
                <w:szCs w:val="24"/>
              </w:rPr>
            </w:pPr>
            <w:r>
              <w:t>16 409 663,00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BE" w:rsidRDefault="003250BE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rPr>
          <w:trHeight w:val="1132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3250BE" w:rsidTr="00767420">
        <w:trPr>
          <w:trHeight w:val="2290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BE" w:rsidRDefault="003250BE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BE" w:rsidRDefault="003250BE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BE" w:rsidRDefault="003250BE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BE" w:rsidRDefault="003250BE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итого по               </w:t>
            </w:r>
          </w:p>
          <w:p w:rsidR="003250BE" w:rsidRDefault="003250BE" w:rsidP="00767420">
            <w:pPr>
              <w:pStyle w:val="a3"/>
              <w:rPr>
                <w:sz w:val="24"/>
                <w:szCs w:val="24"/>
              </w:rPr>
            </w:pPr>
            <w:r>
              <w:t xml:space="preserve">мероприятию  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BE" w:rsidRDefault="003250BE" w:rsidP="00767420">
            <w:pPr>
              <w:pStyle w:val="a3"/>
              <w:rPr>
                <w:sz w:val="24"/>
                <w:szCs w:val="24"/>
              </w:rPr>
            </w:pPr>
            <w:r>
              <w:t>15 403 477,00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BE" w:rsidRDefault="003250BE" w:rsidP="00173B29">
            <w:pPr>
              <w:pStyle w:val="a3"/>
              <w:rPr>
                <w:sz w:val="24"/>
                <w:szCs w:val="24"/>
              </w:rPr>
            </w:pPr>
            <w:r>
              <w:t>16 409 663,00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BE" w:rsidRDefault="003250BE" w:rsidP="00173B29">
            <w:pPr>
              <w:pStyle w:val="a3"/>
              <w:rPr>
                <w:sz w:val="24"/>
                <w:szCs w:val="24"/>
              </w:rPr>
            </w:pPr>
            <w:r>
              <w:t>16 409 663,00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BE" w:rsidRDefault="003250BE" w:rsidP="00173B29">
            <w:pPr>
              <w:pStyle w:val="a3"/>
              <w:rPr>
                <w:sz w:val="24"/>
                <w:szCs w:val="24"/>
              </w:rPr>
            </w:pPr>
            <w:r>
              <w:t>16 409 663,00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0BE" w:rsidRDefault="003250BE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3250BE" w:rsidTr="00767420"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BE" w:rsidRDefault="003250BE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BE" w:rsidRDefault="003250BE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ИТОГО ПО ОСНОВНОМУ МЕРОПРИЯ</w:t>
            </w:r>
          </w:p>
          <w:p w:rsidR="003250BE" w:rsidRDefault="003250BE" w:rsidP="00767420">
            <w:pPr>
              <w:pStyle w:val="a3"/>
              <w:rPr>
                <w:b/>
              </w:rPr>
            </w:pPr>
            <w:r>
              <w:rPr>
                <w:b/>
              </w:rPr>
              <w:t>ТИЮ 3</w:t>
            </w:r>
          </w:p>
          <w:p w:rsidR="003250BE" w:rsidRDefault="003250BE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BE" w:rsidRDefault="003250BE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BE" w:rsidRDefault="003250BE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BE" w:rsidRDefault="003250BE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15 403 477,00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BE" w:rsidRPr="003250BE" w:rsidRDefault="003250BE" w:rsidP="00173B29">
            <w:pPr>
              <w:pStyle w:val="a3"/>
              <w:rPr>
                <w:b/>
                <w:sz w:val="24"/>
                <w:szCs w:val="24"/>
              </w:rPr>
            </w:pPr>
            <w:r w:rsidRPr="003250BE">
              <w:rPr>
                <w:b/>
              </w:rPr>
              <w:t>16 409 663,00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BE" w:rsidRPr="003250BE" w:rsidRDefault="003250BE" w:rsidP="00173B29">
            <w:pPr>
              <w:pStyle w:val="a3"/>
              <w:rPr>
                <w:b/>
                <w:sz w:val="24"/>
                <w:szCs w:val="24"/>
              </w:rPr>
            </w:pPr>
            <w:r w:rsidRPr="003250BE">
              <w:rPr>
                <w:b/>
              </w:rPr>
              <w:t>16 409 663,00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BE" w:rsidRPr="003250BE" w:rsidRDefault="003250BE" w:rsidP="00173B29">
            <w:pPr>
              <w:pStyle w:val="a3"/>
              <w:rPr>
                <w:b/>
                <w:sz w:val="24"/>
                <w:szCs w:val="24"/>
              </w:rPr>
            </w:pPr>
            <w:r w:rsidRPr="003250BE">
              <w:rPr>
                <w:b/>
              </w:rPr>
              <w:t>16 409 663,00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BE" w:rsidRDefault="003250BE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250BE" w:rsidRDefault="003250BE" w:rsidP="00767420">
            <w:pPr>
              <w:pStyle w:val="a3"/>
            </w:pPr>
          </w:p>
          <w:p w:rsidR="003250BE" w:rsidRDefault="003250BE" w:rsidP="00767420">
            <w:pPr>
              <w:pStyle w:val="a3"/>
            </w:pPr>
          </w:p>
          <w:p w:rsidR="003250BE" w:rsidRDefault="003250BE" w:rsidP="00767420">
            <w:pPr>
              <w:pStyle w:val="a3"/>
            </w:pPr>
          </w:p>
          <w:p w:rsidR="003250BE" w:rsidRDefault="003250BE" w:rsidP="00767420">
            <w:pPr>
              <w:pStyle w:val="a3"/>
            </w:pPr>
          </w:p>
          <w:p w:rsidR="003250BE" w:rsidRDefault="003250BE" w:rsidP="00767420">
            <w:pPr>
              <w:pStyle w:val="a3"/>
              <w:rPr>
                <w:sz w:val="24"/>
                <w:szCs w:val="24"/>
              </w:rPr>
            </w:pPr>
            <w:r>
              <w:t xml:space="preserve">  </w:t>
            </w:r>
          </w:p>
        </w:tc>
      </w:tr>
      <w:tr w:rsidR="00767420" w:rsidTr="00767420">
        <w:trPr>
          <w:trHeight w:val="76"/>
        </w:trPr>
        <w:tc>
          <w:tcPr>
            <w:tcW w:w="15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67420" w:rsidRDefault="00767420" w:rsidP="00767420">
            <w:pPr>
              <w:pStyle w:val="a3"/>
              <w:rPr>
                <w:b/>
              </w:rPr>
            </w:pPr>
          </w:p>
          <w:p w:rsidR="00767420" w:rsidRDefault="00767420" w:rsidP="00767420">
            <w:pPr>
              <w:pStyle w:val="a3"/>
              <w:rPr>
                <w:b/>
              </w:rPr>
            </w:pPr>
          </w:p>
          <w:p w:rsidR="00767420" w:rsidRDefault="00767420" w:rsidP="00767420">
            <w:pPr>
              <w:pStyle w:val="a3"/>
              <w:rPr>
                <w:b/>
              </w:rPr>
            </w:pPr>
            <w:r>
              <w:rPr>
                <w:b/>
              </w:rPr>
              <w:t>ОСНОВНОЕ МЕРОПРИЯТИЕ №4 «СОДЕРЖАНИЕ СПЕЦИАЛИЗИРОВАННОГО ЖИЛИЩНОГО ФОНДА»</w:t>
            </w: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rPr>
          <w:trHeight w:val="428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6</w:t>
            </w:r>
          </w:p>
          <w:p w:rsidR="00767420" w:rsidRDefault="00767420" w:rsidP="00767420">
            <w:pPr>
              <w:pStyle w:val="a3"/>
              <w:rPr>
                <w:lang w:val="en-US"/>
              </w:rPr>
            </w:pPr>
          </w:p>
          <w:p w:rsidR="00767420" w:rsidRDefault="00767420" w:rsidP="00767420">
            <w:pPr>
              <w:pStyle w:val="a3"/>
              <w:rPr>
                <w:lang w:val="en-US"/>
              </w:rPr>
            </w:pPr>
          </w:p>
          <w:p w:rsidR="00767420" w:rsidRDefault="00767420" w:rsidP="00767420">
            <w:pPr>
              <w:pStyle w:val="a3"/>
              <w:rPr>
                <w:lang w:val="en-US"/>
              </w:rPr>
            </w:pPr>
          </w:p>
          <w:p w:rsidR="00767420" w:rsidRDefault="00767420" w:rsidP="00767420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lastRenderedPageBreak/>
              <w:t xml:space="preserve">Взносы на капитальный ремонт в региональный фонд </w:t>
            </w:r>
            <w:r>
              <w:lastRenderedPageBreak/>
              <w:t>капитального ремонта МКД Брянской области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t>Комитет по управлению муниципальным имуществом</w:t>
            </w:r>
          </w:p>
          <w:p w:rsidR="00767420" w:rsidRDefault="00767420" w:rsidP="00767420">
            <w:pPr>
              <w:pStyle w:val="a3"/>
              <w:rPr>
                <w:b/>
              </w:rPr>
            </w:pPr>
            <w:r>
              <w:lastRenderedPageBreak/>
              <w:t>Брянского района</w:t>
            </w:r>
          </w:p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lastRenderedPageBreak/>
              <w:t>Средства областного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Задача 1 показатель 6</w:t>
            </w:r>
          </w:p>
        </w:tc>
      </w:tr>
      <w:tr w:rsidR="00767420" w:rsidTr="00767420">
        <w:trPr>
          <w:trHeight w:val="427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 xml:space="preserve">Поступления из федерального </w:t>
            </w:r>
            <w:r>
              <w:lastRenderedPageBreak/>
              <w:t>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lastRenderedPageBreak/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rPr>
          <w:trHeight w:val="1020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 xml:space="preserve"> 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115 000,00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115 000,00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115 000,00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115 000,00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rPr>
          <w:trHeight w:val="510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rPr>
          <w:trHeight w:val="510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итого по              </w:t>
            </w: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 xml:space="preserve">мероприятию  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115 000,00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115 000,00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115 000,00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115 000,00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rPr>
          <w:trHeight w:val="759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ИТОГО ПО ОСНОВНОМУ МЕРОПРИЯ</w:t>
            </w:r>
          </w:p>
          <w:p w:rsidR="00767420" w:rsidRDefault="00767420" w:rsidP="00767420">
            <w:pPr>
              <w:pStyle w:val="a3"/>
              <w:rPr>
                <w:b/>
              </w:rPr>
            </w:pPr>
            <w:r>
              <w:rPr>
                <w:b/>
              </w:rPr>
              <w:t>ТИЮ 4</w:t>
            </w: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115 000,00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115 000,00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115 000,00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115 000,00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767420" w:rsidTr="00767420">
        <w:trPr>
          <w:trHeight w:val="759"/>
        </w:trPr>
        <w:tc>
          <w:tcPr>
            <w:tcW w:w="15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ОСНОВНОЕ МЕРОПРИЯТИЕ №5 «ОЦЕНКА ИМУЩЕСТВА И РЕГУЛИРОВАНИЕ ОТНОШЕНИЙ МУНИЦИПАЛЬНОЙ СОБСТВЕННОСТИ»</w:t>
            </w:r>
          </w:p>
        </w:tc>
      </w:tr>
      <w:tr w:rsidR="00767420" w:rsidTr="00767420">
        <w:trPr>
          <w:trHeight w:val="84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Рыночная оценка и регулирование отношений по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 Комитет по управлению муниципальным имуществом</w:t>
            </w: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Брянского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Средства областного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-</w:t>
            </w: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-</w:t>
            </w: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Задача 1 показатель</w:t>
            </w:r>
            <w:proofErr w:type="gramStart"/>
            <w:r>
              <w:t>4</w:t>
            </w:r>
            <w:proofErr w:type="gramEnd"/>
          </w:p>
          <w:p w:rsidR="00767420" w:rsidRDefault="00767420" w:rsidP="00767420">
            <w:pPr>
              <w:pStyle w:val="a3"/>
            </w:pPr>
            <w:r>
              <w:t>Задача 2 показатели 3,4</w:t>
            </w: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rPr>
          <w:trHeight w:val="203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Поступления из 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rPr>
          <w:trHeight w:val="2070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 xml:space="preserve"> 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C221F9" w:rsidP="00767420">
            <w:pPr>
              <w:pStyle w:val="a3"/>
            </w:pPr>
            <w:r>
              <w:t>460 000,00</w:t>
            </w: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</w:t>
            </w:r>
            <w:r w:rsidR="003250BE">
              <w:t>0</w:t>
            </w:r>
            <w:r>
              <w:t>0 000,00</w:t>
            </w: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3250BE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400</w:t>
            </w:r>
            <w:r w:rsidR="00767420">
              <w:t> 000,00</w:t>
            </w: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3250BE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40</w:t>
            </w:r>
            <w:r w:rsidR="00767420">
              <w:t>0 000,00</w:t>
            </w: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</w:pP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rPr>
          <w:trHeight w:val="1035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rPr>
          <w:trHeight w:val="1035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итого по               </w:t>
            </w: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 xml:space="preserve">мероприятию  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C221F9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460</w:t>
            </w:r>
            <w:r w:rsidR="00767420">
              <w:t xml:space="preserve"> 000,00</w:t>
            </w:r>
          </w:p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</w:t>
            </w:r>
            <w:r w:rsidR="003250BE">
              <w:t>0</w:t>
            </w:r>
            <w:r>
              <w:t>0 000,00</w:t>
            </w:r>
          </w:p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3250BE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40</w:t>
            </w:r>
            <w:r w:rsidR="00767420">
              <w:t>0 000,00</w:t>
            </w:r>
          </w:p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3250BE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40</w:t>
            </w:r>
            <w:r w:rsidR="00767420">
              <w:t>0 000,00</w:t>
            </w:r>
          </w:p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rPr>
          <w:trHeight w:val="103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ИТОГО ПО ОСНОВНОМУ МЕРОПРИЯ</w:t>
            </w:r>
          </w:p>
          <w:p w:rsidR="00767420" w:rsidRDefault="00767420" w:rsidP="00767420">
            <w:pPr>
              <w:pStyle w:val="a3"/>
              <w:rPr>
                <w:b/>
              </w:rPr>
            </w:pPr>
            <w:r>
              <w:rPr>
                <w:b/>
              </w:rPr>
              <w:t>ТИЮ 5</w:t>
            </w: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460</w:t>
            </w:r>
            <w:r w:rsidR="00767420">
              <w:rPr>
                <w:b/>
              </w:rPr>
              <w:t xml:space="preserve">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3250BE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4</w:t>
            </w:r>
            <w:r w:rsidR="003250BE">
              <w:rPr>
                <w:b/>
              </w:rPr>
              <w:t>0</w:t>
            </w:r>
            <w:r>
              <w:rPr>
                <w:b/>
              </w:rPr>
              <w:t>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3250BE" w:rsidP="003250BE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40</w:t>
            </w:r>
            <w:r w:rsidR="00767420">
              <w:rPr>
                <w:b/>
              </w:rPr>
              <w:t>0 000,00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3250BE" w:rsidP="003250BE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40</w:t>
            </w:r>
            <w:r w:rsidR="00767420">
              <w:rPr>
                <w:b/>
              </w:rPr>
              <w:t>0 000,00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</w:tr>
      <w:tr w:rsidR="00767420" w:rsidTr="00767420">
        <w:trPr>
          <w:trHeight w:val="759"/>
        </w:trPr>
        <w:tc>
          <w:tcPr>
            <w:tcW w:w="15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ОСНОВНОЕ МЕРОПРИЯТИЕ №6 «ВОВЛЕЧЕНИЕ В ОБОРОТ И КОМПЛЕКСНАЯ МЕЛИОРАЦИЯ ЗЕМЕЛЬ СЕЛЬСКОХОЗЯЙСТВЕННОГО НАЗНАЧЕНИЯ»</w:t>
            </w:r>
          </w:p>
        </w:tc>
      </w:tr>
      <w:tr w:rsidR="00767420" w:rsidTr="00767420">
        <w:trPr>
          <w:trHeight w:val="552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t>Вовлечение в оборот и комплексная мелиорация земель сельскохозяйственного назначения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Комитет по управлению муниципальным имуществом</w:t>
            </w: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Брянского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Средства областного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-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t>Задача 2 показатель 1</w:t>
            </w:r>
          </w:p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767420" w:rsidTr="00767420">
        <w:trPr>
          <w:trHeight w:val="55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Поступления из 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-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767420" w:rsidTr="00767420">
        <w:trPr>
          <w:trHeight w:val="55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 xml:space="preserve"> 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-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767420" w:rsidTr="00767420">
        <w:trPr>
          <w:trHeight w:val="55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767420" w:rsidTr="00767420">
        <w:trPr>
          <w:trHeight w:val="552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итого по               </w:t>
            </w:r>
          </w:p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 xml:space="preserve">мероприятию  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-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767420" w:rsidTr="00767420">
        <w:trPr>
          <w:trHeight w:val="552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ИТОГО ПО ОСНОВНОМУ </w:t>
            </w:r>
            <w:r>
              <w:rPr>
                <w:b/>
              </w:rPr>
              <w:lastRenderedPageBreak/>
              <w:t>МЕРОПРИЯ</w:t>
            </w:r>
          </w:p>
          <w:p w:rsidR="00767420" w:rsidRDefault="00767420" w:rsidP="00767420">
            <w:pPr>
              <w:pStyle w:val="a3"/>
              <w:rPr>
                <w:b/>
              </w:rPr>
            </w:pPr>
            <w:r>
              <w:rPr>
                <w:b/>
              </w:rPr>
              <w:t>ТИЮ 6</w:t>
            </w:r>
          </w:p>
          <w:p w:rsidR="00767420" w:rsidRDefault="00767420" w:rsidP="00767420">
            <w:pPr>
              <w:pStyle w:val="a3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-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767420" w:rsidTr="00767420">
        <w:trPr>
          <w:trHeight w:val="555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67420" w:rsidRDefault="00767420" w:rsidP="00767420">
            <w:pPr>
              <w:pStyle w:val="a3"/>
              <w:rPr>
                <w:b/>
              </w:rPr>
            </w:pPr>
          </w:p>
          <w:p w:rsidR="00767420" w:rsidRDefault="00767420" w:rsidP="00767420">
            <w:pPr>
              <w:pStyle w:val="a3"/>
              <w:rPr>
                <w:b/>
              </w:rPr>
            </w:pPr>
          </w:p>
          <w:p w:rsidR="00767420" w:rsidRDefault="00767420" w:rsidP="00767420">
            <w:pPr>
              <w:pStyle w:val="a3"/>
              <w:rPr>
                <w:b/>
              </w:rPr>
            </w:pPr>
          </w:p>
          <w:p w:rsidR="00767420" w:rsidRDefault="00767420" w:rsidP="00767420">
            <w:pPr>
              <w:pStyle w:val="a3"/>
              <w:rPr>
                <w:b/>
              </w:rPr>
            </w:pPr>
          </w:p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ВСЕГО ПО МУНИЦИПАЛЬНОЙ ПРОГРАММЕ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Средства областного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-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767420" w:rsidTr="00767420">
        <w:trPr>
          <w:trHeight w:val="555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Поступления из 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767420" w:rsidTr="00767420">
        <w:trPr>
          <w:trHeight w:val="555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 xml:space="preserve"> 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C221F9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19 587 730,27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3250BE" w:rsidP="00951755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18 826 073,00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3250BE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18 826 073,00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3250BE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18 826 073,00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767420" w:rsidTr="00767420">
        <w:trPr>
          <w:trHeight w:val="555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Default="00767420" w:rsidP="00767420">
            <w:pPr>
              <w:pStyle w:val="a3"/>
              <w:rPr>
                <w:sz w:val="24"/>
                <w:szCs w:val="24"/>
              </w:rPr>
            </w:pPr>
            <w: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Default="00767420" w:rsidP="00767420">
            <w:pPr>
              <w:pStyle w:val="a3"/>
              <w:rPr>
                <w:b/>
                <w:sz w:val="24"/>
                <w:szCs w:val="24"/>
              </w:rPr>
            </w:pPr>
          </w:p>
        </w:tc>
      </w:tr>
      <w:tr w:rsidR="00951755" w:rsidTr="00767420">
        <w:trPr>
          <w:trHeight w:val="555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55" w:rsidRDefault="00951755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55" w:rsidRDefault="00951755" w:rsidP="00767420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55" w:rsidRDefault="00951755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755" w:rsidRDefault="00951755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итого </w:t>
            </w:r>
          </w:p>
          <w:p w:rsidR="00951755" w:rsidRDefault="00951755" w:rsidP="00767420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755" w:rsidRDefault="00C221F9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19 587 730,27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755" w:rsidRDefault="003250BE" w:rsidP="00F014B5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18 826 073,00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755" w:rsidRDefault="003250BE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18 826 073,00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755" w:rsidRDefault="003250BE" w:rsidP="00767420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</w:rPr>
              <w:t>18 826 073,00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755" w:rsidRDefault="00951755" w:rsidP="00767420">
            <w:pPr>
              <w:pStyle w:val="a3"/>
              <w:rPr>
                <w:b/>
                <w:sz w:val="24"/>
                <w:szCs w:val="24"/>
              </w:rPr>
            </w:pPr>
          </w:p>
        </w:tc>
      </w:tr>
    </w:tbl>
    <w:p w:rsidR="00C373CF" w:rsidRDefault="00C373CF" w:rsidP="00767420">
      <w:pPr>
        <w:pStyle w:val="a3"/>
      </w:pPr>
    </w:p>
    <w:p w:rsidR="00767420" w:rsidRDefault="00767420" w:rsidP="00767420">
      <w:pPr>
        <w:pStyle w:val="a3"/>
      </w:pPr>
    </w:p>
    <w:p w:rsidR="00767420" w:rsidRDefault="00767420" w:rsidP="00767420">
      <w:pPr>
        <w:pStyle w:val="a3"/>
      </w:pPr>
      <w:r>
        <w:t>Председатель КУМИ</w:t>
      </w:r>
    </w:p>
    <w:p w:rsidR="00767420" w:rsidRDefault="00767420" w:rsidP="00767420">
      <w:pPr>
        <w:pStyle w:val="a3"/>
      </w:pPr>
      <w:r>
        <w:t>Брянского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Т.В.Голубова</w:t>
      </w:r>
      <w:proofErr w:type="spellEnd"/>
    </w:p>
    <w:sectPr w:rsidR="00767420" w:rsidSect="00C602C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8E6"/>
    <w:rsid w:val="000E6B84"/>
    <w:rsid w:val="002A18E6"/>
    <w:rsid w:val="003250BE"/>
    <w:rsid w:val="005156A2"/>
    <w:rsid w:val="00535806"/>
    <w:rsid w:val="006A1380"/>
    <w:rsid w:val="00767420"/>
    <w:rsid w:val="00801BDB"/>
    <w:rsid w:val="00867623"/>
    <w:rsid w:val="00951755"/>
    <w:rsid w:val="0097792D"/>
    <w:rsid w:val="00A8538F"/>
    <w:rsid w:val="00C221F9"/>
    <w:rsid w:val="00C373CF"/>
    <w:rsid w:val="00C602CB"/>
    <w:rsid w:val="00ED2E88"/>
    <w:rsid w:val="00F7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74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74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0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Буравлева</dc:creator>
  <cp:lastModifiedBy>Ивашкина</cp:lastModifiedBy>
  <cp:revision>2</cp:revision>
  <cp:lastPrinted>2024-11-08T12:04:00Z</cp:lastPrinted>
  <dcterms:created xsi:type="dcterms:W3CDTF">2024-11-11T06:04:00Z</dcterms:created>
  <dcterms:modified xsi:type="dcterms:W3CDTF">2024-11-11T06:04:00Z</dcterms:modified>
</cp:coreProperties>
</file>