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4EB" w:rsidRPr="00673FB2" w:rsidRDefault="00C214EB" w:rsidP="00673FB2">
      <w:pPr>
        <w:pStyle w:val="a3"/>
        <w:ind w:left="10065"/>
        <w:rPr>
          <w:rFonts w:ascii="Times New Roman" w:hAnsi="Times New Roman" w:cs="Times New Roman"/>
          <w:b/>
        </w:rPr>
      </w:pPr>
      <w:bookmarkStart w:id="0" w:name="_GoBack"/>
      <w:bookmarkEnd w:id="0"/>
      <w:r w:rsidRPr="00121059">
        <w:rPr>
          <w:rFonts w:ascii="Times New Roman" w:hAnsi="Times New Roman" w:cs="Times New Roman"/>
          <w:sz w:val="24"/>
          <w:szCs w:val="28"/>
        </w:rPr>
        <w:t>Приложение №</w:t>
      </w:r>
      <w:r w:rsidR="00331366">
        <w:rPr>
          <w:rFonts w:ascii="Times New Roman" w:hAnsi="Times New Roman" w:cs="Times New Roman"/>
          <w:sz w:val="24"/>
          <w:szCs w:val="28"/>
        </w:rPr>
        <w:t>2</w:t>
      </w:r>
      <w:r w:rsidR="00673FB2">
        <w:rPr>
          <w:rFonts w:ascii="Times New Roman" w:hAnsi="Times New Roman" w:cs="Times New Roman"/>
          <w:sz w:val="24"/>
          <w:szCs w:val="28"/>
        </w:rPr>
        <w:t xml:space="preserve"> </w:t>
      </w:r>
      <w:r w:rsidRPr="005245EF">
        <w:rPr>
          <w:rFonts w:ascii="Times New Roman" w:eastAsiaTheme="minorEastAsia" w:hAnsi="Times New Roman" w:cs="Times New Roman"/>
          <w:sz w:val="24"/>
          <w:szCs w:val="24"/>
        </w:rPr>
        <w:t xml:space="preserve">к муниципальной программе </w:t>
      </w:r>
      <w:r w:rsidRPr="00673FB2">
        <w:rPr>
          <w:rFonts w:ascii="Times New Roman" w:eastAsiaTheme="minorEastAsia" w:hAnsi="Times New Roman" w:cs="Times New Roman"/>
        </w:rPr>
        <w:t>«Газификация населенных пунктов Брянского</w:t>
      </w:r>
      <w:r w:rsidR="00DB7D71" w:rsidRPr="00673FB2">
        <w:rPr>
          <w:rFonts w:ascii="Times New Roman" w:eastAsiaTheme="minorEastAsia" w:hAnsi="Times New Roman" w:cs="Times New Roman"/>
        </w:rPr>
        <w:t xml:space="preserve"> муниципального </w:t>
      </w:r>
      <w:r w:rsidRPr="00673FB2">
        <w:rPr>
          <w:rFonts w:ascii="Times New Roman" w:eastAsiaTheme="minorEastAsia" w:hAnsi="Times New Roman" w:cs="Times New Roman"/>
        </w:rPr>
        <w:t>района</w:t>
      </w:r>
      <w:r w:rsidR="00DB7D71" w:rsidRPr="00673FB2">
        <w:rPr>
          <w:rFonts w:ascii="Times New Roman" w:eastAsiaTheme="minorEastAsia" w:hAnsi="Times New Roman" w:cs="Times New Roman"/>
        </w:rPr>
        <w:t xml:space="preserve"> Брянской области</w:t>
      </w:r>
      <w:r w:rsidRPr="00673FB2">
        <w:rPr>
          <w:rFonts w:ascii="Times New Roman" w:eastAsiaTheme="minorEastAsia" w:hAnsi="Times New Roman" w:cs="Times New Roman"/>
        </w:rPr>
        <w:t xml:space="preserve">» </w:t>
      </w:r>
    </w:p>
    <w:p w:rsidR="003D34CA" w:rsidRDefault="003D34CA" w:rsidP="003D34CA">
      <w:pPr>
        <w:pStyle w:val="a3"/>
        <w:rPr>
          <w:rFonts w:ascii="Times New Roman" w:hAnsi="Times New Roman" w:cs="Times New Roman"/>
          <w:b/>
          <w:sz w:val="24"/>
          <w:szCs w:val="28"/>
        </w:rPr>
      </w:pPr>
    </w:p>
    <w:p w:rsidR="00620454" w:rsidRDefault="00657523" w:rsidP="003D34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3D34CA" w:rsidRPr="003D34CA" w:rsidRDefault="00657523" w:rsidP="003D34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реализации</w:t>
      </w:r>
      <w:r w:rsidR="003D34CA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C214EB" w:rsidRPr="00D87351" w:rsidRDefault="00C214EB" w:rsidP="00C214EB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</w:p>
    <w:tbl>
      <w:tblPr>
        <w:tblpPr w:leftFromText="180" w:rightFromText="180" w:vertAnchor="text" w:tblpX="83" w:tblpY="1"/>
        <w:tblOverlap w:val="never"/>
        <w:tblW w:w="484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2"/>
        <w:gridCol w:w="2411"/>
        <w:gridCol w:w="1274"/>
        <w:gridCol w:w="1419"/>
        <w:gridCol w:w="1698"/>
        <w:gridCol w:w="1701"/>
        <w:gridCol w:w="1701"/>
        <w:gridCol w:w="1431"/>
        <w:gridCol w:w="2112"/>
      </w:tblGrid>
      <w:tr w:rsidR="00673FB2" w:rsidRPr="00D87351" w:rsidTr="00673FB2">
        <w:trPr>
          <w:tblCellSpacing w:w="5" w:type="nil"/>
        </w:trPr>
        <w:tc>
          <w:tcPr>
            <w:tcW w:w="176" w:type="pct"/>
            <w:vMerge w:val="restart"/>
          </w:tcPr>
          <w:p w:rsidR="00C214EB" w:rsidRPr="00D87351" w:rsidRDefault="00C214EB" w:rsidP="00673F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87351">
              <w:rPr>
                <w:rFonts w:ascii="Times New Roman" w:hAnsi="Times New Roman" w:cs="Times New Roman"/>
                <w:sz w:val="20"/>
                <w:szCs w:val="24"/>
              </w:rPr>
              <w:t>№</w:t>
            </w:r>
          </w:p>
        </w:tc>
        <w:tc>
          <w:tcPr>
            <w:tcW w:w="846" w:type="pct"/>
            <w:vMerge w:val="restart"/>
          </w:tcPr>
          <w:p w:rsidR="00C214EB" w:rsidRPr="00D87351" w:rsidRDefault="00620454" w:rsidP="00673F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Подпрограмма, о</w:t>
            </w:r>
            <w:r w:rsidR="00C214EB" w:rsidRPr="00D87351">
              <w:rPr>
                <w:rFonts w:ascii="Times New Roman" w:hAnsi="Times New Roman" w:cs="Times New Roman"/>
                <w:sz w:val="20"/>
                <w:szCs w:val="24"/>
              </w:rPr>
              <w:t>сновное</w:t>
            </w:r>
          </w:p>
          <w:p w:rsidR="00C214EB" w:rsidRPr="00D87351" w:rsidRDefault="00C214EB" w:rsidP="00673F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м</w:t>
            </w:r>
            <w:r w:rsidRPr="00D87351">
              <w:rPr>
                <w:rFonts w:ascii="Times New Roman" w:hAnsi="Times New Roman" w:cs="Times New Roman"/>
                <w:sz w:val="20"/>
                <w:szCs w:val="24"/>
              </w:rPr>
              <w:t>ероприятие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 мероприятие</w:t>
            </w:r>
          </w:p>
        </w:tc>
        <w:tc>
          <w:tcPr>
            <w:tcW w:w="447" w:type="pct"/>
            <w:vMerge w:val="restart"/>
          </w:tcPr>
          <w:p w:rsidR="00C214EB" w:rsidRPr="00D87351" w:rsidRDefault="00C214EB" w:rsidP="00673F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87351">
              <w:rPr>
                <w:rFonts w:ascii="Times New Roman" w:hAnsi="Times New Roman" w:cs="Times New Roman"/>
                <w:sz w:val="20"/>
                <w:szCs w:val="24"/>
              </w:rPr>
              <w:t>Ответственный исполнитель</w:t>
            </w:r>
          </w:p>
        </w:tc>
        <w:tc>
          <w:tcPr>
            <w:tcW w:w="498" w:type="pct"/>
            <w:vMerge w:val="restart"/>
          </w:tcPr>
          <w:p w:rsidR="00C214EB" w:rsidRPr="00D87351" w:rsidRDefault="00C214EB" w:rsidP="00673F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87351">
              <w:rPr>
                <w:rFonts w:ascii="Times New Roman" w:hAnsi="Times New Roman" w:cs="Times New Roman"/>
                <w:sz w:val="20"/>
                <w:szCs w:val="24"/>
              </w:rPr>
              <w:t>Источник</w:t>
            </w:r>
          </w:p>
          <w:p w:rsidR="00C214EB" w:rsidRPr="00D87351" w:rsidRDefault="00C214EB" w:rsidP="00673F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87351">
              <w:rPr>
                <w:rFonts w:ascii="Times New Roman" w:hAnsi="Times New Roman" w:cs="Times New Roman"/>
                <w:sz w:val="20"/>
                <w:szCs w:val="24"/>
              </w:rPr>
              <w:t>финансового обеспечения</w:t>
            </w:r>
          </w:p>
        </w:tc>
        <w:tc>
          <w:tcPr>
            <w:tcW w:w="2292" w:type="pct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214EB" w:rsidRPr="00D87351" w:rsidRDefault="00C214EB" w:rsidP="00673F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56C94">
              <w:rPr>
                <w:rFonts w:ascii="Times New Roman" w:hAnsi="Times New Roman" w:cs="Times New Roman"/>
                <w:sz w:val="20"/>
                <w:szCs w:val="24"/>
              </w:rPr>
              <w:t>Объем средств на реализацию,  рублей</w:t>
            </w:r>
          </w:p>
        </w:tc>
        <w:tc>
          <w:tcPr>
            <w:tcW w:w="741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214EB" w:rsidRPr="00D87351" w:rsidRDefault="00C214EB" w:rsidP="00673F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3FB2" w:rsidRPr="00D87351" w:rsidTr="00673FB2">
        <w:trPr>
          <w:tblCellSpacing w:w="5" w:type="nil"/>
        </w:trPr>
        <w:tc>
          <w:tcPr>
            <w:tcW w:w="176" w:type="pct"/>
            <w:vMerge/>
          </w:tcPr>
          <w:p w:rsidR="00C214EB" w:rsidRPr="00D87351" w:rsidRDefault="00C214EB" w:rsidP="00673F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6" w:type="pct"/>
            <w:vMerge/>
          </w:tcPr>
          <w:p w:rsidR="00C214EB" w:rsidRPr="00D87351" w:rsidRDefault="00C214EB" w:rsidP="00673F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47" w:type="pct"/>
            <w:vMerge/>
          </w:tcPr>
          <w:p w:rsidR="00C214EB" w:rsidRPr="00D87351" w:rsidRDefault="00C214EB" w:rsidP="00673F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8" w:type="pct"/>
            <w:vMerge/>
          </w:tcPr>
          <w:p w:rsidR="00C214EB" w:rsidRPr="00D87351" w:rsidRDefault="00C214EB" w:rsidP="00673F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6" w:type="pct"/>
          </w:tcPr>
          <w:p w:rsidR="00C214EB" w:rsidRPr="00D87351" w:rsidRDefault="00D92B29" w:rsidP="002206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2206AA">
              <w:rPr>
                <w:rFonts w:ascii="Times New Roman" w:hAnsi="Times New Roman" w:cs="Times New Roman"/>
                <w:sz w:val="20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год</w:t>
            </w: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C214EB" w:rsidRPr="00D87351" w:rsidRDefault="00C214EB" w:rsidP="002206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87351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2206AA">
              <w:rPr>
                <w:rFonts w:ascii="Times New Roman" w:hAnsi="Times New Roman" w:cs="Times New Roman"/>
                <w:sz w:val="20"/>
                <w:szCs w:val="24"/>
              </w:rPr>
              <w:t>5</w:t>
            </w:r>
            <w:r w:rsidRPr="00D87351">
              <w:rPr>
                <w:rFonts w:ascii="Times New Roman" w:hAnsi="Times New Roman" w:cs="Times New Roman"/>
                <w:sz w:val="20"/>
                <w:szCs w:val="24"/>
              </w:rPr>
              <w:t xml:space="preserve"> год</w:t>
            </w:r>
          </w:p>
        </w:tc>
        <w:tc>
          <w:tcPr>
            <w:tcW w:w="597" w:type="pct"/>
          </w:tcPr>
          <w:p w:rsidR="00C214EB" w:rsidRPr="00D87351" w:rsidRDefault="00C214EB" w:rsidP="002206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87351"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2206AA">
              <w:rPr>
                <w:rFonts w:ascii="Times New Roman" w:hAnsi="Times New Roman" w:cs="Times New Roman"/>
                <w:sz w:val="20"/>
                <w:szCs w:val="24"/>
              </w:rPr>
              <w:t>6</w:t>
            </w:r>
            <w:r w:rsidRPr="00D87351">
              <w:rPr>
                <w:rFonts w:ascii="Times New Roman" w:hAnsi="Times New Roman" w:cs="Times New Roman"/>
                <w:sz w:val="20"/>
                <w:szCs w:val="24"/>
              </w:rPr>
              <w:t xml:space="preserve"> год</w:t>
            </w:r>
          </w:p>
        </w:tc>
        <w:tc>
          <w:tcPr>
            <w:tcW w:w="502" w:type="pct"/>
            <w:tcBorders>
              <w:right w:val="single" w:sz="4" w:space="0" w:color="auto"/>
            </w:tcBorders>
          </w:tcPr>
          <w:p w:rsidR="00C214EB" w:rsidRPr="00D87351" w:rsidRDefault="00673FB2" w:rsidP="002206A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202</w:t>
            </w:r>
            <w:r w:rsidR="002206AA">
              <w:rPr>
                <w:rFonts w:ascii="Times New Roman" w:hAnsi="Times New Roman" w:cs="Times New Roman"/>
                <w:sz w:val="20"/>
                <w:szCs w:val="24"/>
              </w:rPr>
              <w:t>7</w:t>
            </w:r>
            <w:r w:rsidR="00C214EB">
              <w:rPr>
                <w:rFonts w:ascii="Times New Roman" w:hAnsi="Times New Roman" w:cs="Times New Roman"/>
                <w:sz w:val="20"/>
                <w:szCs w:val="24"/>
              </w:rPr>
              <w:t xml:space="preserve"> год</w:t>
            </w:r>
          </w:p>
        </w:tc>
        <w:tc>
          <w:tcPr>
            <w:tcW w:w="741" w:type="pct"/>
            <w:tcBorders>
              <w:top w:val="nil"/>
              <w:left w:val="single" w:sz="4" w:space="0" w:color="auto"/>
            </w:tcBorders>
          </w:tcPr>
          <w:p w:rsidR="00C214EB" w:rsidRPr="00D87351" w:rsidRDefault="00556F18" w:rsidP="00673FB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Связь основного мероприятия (порядковые номера показателей)</w:t>
            </w:r>
          </w:p>
        </w:tc>
      </w:tr>
      <w:tr w:rsidR="00673FB2" w:rsidRPr="00D87351" w:rsidTr="00673FB2">
        <w:trPr>
          <w:tblCellSpacing w:w="5" w:type="nil"/>
        </w:trPr>
        <w:tc>
          <w:tcPr>
            <w:tcW w:w="176" w:type="pct"/>
          </w:tcPr>
          <w:p w:rsidR="00C214EB" w:rsidRPr="00D87351" w:rsidRDefault="00C214EB" w:rsidP="001F60F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87351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846" w:type="pct"/>
          </w:tcPr>
          <w:p w:rsidR="00C214EB" w:rsidRPr="00D87351" w:rsidRDefault="00C214EB" w:rsidP="001F60F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87351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447" w:type="pct"/>
          </w:tcPr>
          <w:p w:rsidR="00C214EB" w:rsidRPr="00D87351" w:rsidRDefault="00C214EB" w:rsidP="001F60F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87351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498" w:type="pct"/>
          </w:tcPr>
          <w:p w:rsidR="00C214EB" w:rsidRPr="00D87351" w:rsidRDefault="00C214EB" w:rsidP="001F60F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87351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596" w:type="pct"/>
          </w:tcPr>
          <w:p w:rsidR="00C214EB" w:rsidRPr="00D87351" w:rsidRDefault="00C214EB" w:rsidP="001F60F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87351">
              <w:rPr>
                <w:rFonts w:ascii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C214EB" w:rsidRPr="00D87351" w:rsidRDefault="00C214EB" w:rsidP="001F60F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597" w:type="pct"/>
          </w:tcPr>
          <w:p w:rsidR="00C214EB" w:rsidRPr="00D87351" w:rsidRDefault="00C214EB" w:rsidP="001F60F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502" w:type="pct"/>
          </w:tcPr>
          <w:p w:rsidR="00C214EB" w:rsidRPr="00D87351" w:rsidRDefault="00C214EB" w:rsidP="001F60F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741" w:type="pct"/>
            <w:tcBorders>
              <w:right w:val="single" w:sz="4" w:space="0" w:color="auto"/>
            </w:tcBorders>
          </w:tcPr>
          <w:p w:rsidR="00C214EB" w:rsidRPr="00D87351" w:rsidRDefault="00C214EB" w:rsidP="001F60F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</w:tr>
      <w:tr w:rsidR="00D92B29" w:rsidRPr="00D87351" w:rsidTr="00D92B29">
        <w:trPr>
          <w:tblCellSpacing w:w="5" w:type="nil"/>
        </w:trPr>
        <w:tc>
          <w:tcPr>
            <w:tcW w:w="5000" w:type="pct"/>
            <w:gridSpan w:val="9"/>
            <w:tcBorders>
              <w:right w:val="single" w:sz="4" w:space="0" w:color="auto"/>
            </w:tcBorders>
          </w:tcPr>
          <w:p w:rsidR="00D92B29" w:rsidRPr="00E94693" w:rsidRDefault="00C73D59" w:rsidP="00C73D5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</w:t>
            </w:r>
            <w:r w:rsidR="00E94693" w:rsidRPr="00E94693">
              <w:rPr>
                <w:rFonts w:ascii="Times New Roman" w:hAnsi="Times New Roman" w:cs="Times New Roman"/>
                <w:i/>
                <w:sz w:val="20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е</w:t>
            </w:r>
            <w:r w:rsidR="00E94693" w:rsidRPr="00E94693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уровня газификации населенных пунктов природным газом</w:t>
            </w:r>
          </w:p>
        </w:tc>
      </w:tr>
      <w:tr w:rsidR="00C214EB" w:rsidRPr="00D87351" w:rsidTr="00673FB2">
        <w:trPr>
          <w:tblCellSpacing w:w="5" w:type="nil"/>
        </w:trPr>
        <w:tc>
          <w:tcPr>
            <w:tcW w:w="5000" w:type="pct"/>
            <w:gridSpan w:val="9"/>
            <w:tcBorders>
              <w:right w:val="single" w:sz="4" w:space="0" w:color="auto"/>
            </w:tcBorders>
          </w:tcPr>
          <w:p w:rsidR="00C214EB" w:rsidRPr="003D5FFB" w:rsidRDefault="00C214EB" w:rsidP="00673FB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D5FFB">
              <w:rPr>
                <w:rFonts w:ascii="Times New Roman" w:hAnsi="Times New Roman" w:cs="Times New Roman"/>
                <w:b/>
                <w:i/>
              </w:rPr>
              <w:t>Строительство систем газоснабжения для населенных пунктов Брянского района</w:t>
            </w:r>
          </w:p>
        </w:tc>
      </w:tr>
      <w:tr w:rsidR="00673FB2" w:rsidRPr="00D87351" w:rsidTr="00673FB2">
        <w:trPr>
          <w:tblCellSpacing w:w="5" w:type="nil"/>
        </w:trPr>
        <w:tc>
          <w:tcPr>
            <w:tcW w:w="176" w:type="pct"/>
            <w:vMerge w:val="restart"/>
          </w:tcPr>
          <w:p w:rsidR="00C214EB" w:rsidRPr="00D87351" w:rsidRDefault="00C214EB" w:rsidP="002206AA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1.</w:t>
            </w:r>
            <w:r w:rsidR="002206AA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846" w:type="pct"/>
            <w:vMerge w:val="restart"/>
          </w:tcPr>
          <w:p w:rsidR="00C214EB" w:rsidRPr="00D87351" w:rsidRDefault="009D49BB" w:rsidP="00673FB2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Газификация квартала застройки в д. Титовка (64 га)</w:t>
            </w:r>
          </w:p>
        </w:tc>
        <w:tc>
          <w:tcPr>
            <w:tcW w:w="447" w:type="pct"/>
            <w:vMerge w:val="restart"/>
          </w:tcPr>
          <w:p w:rsidR="00620454" w:rsidRPr="00620454" w:rsidRDefault="00620454" w:rsidP="00620454">
            <w:pPr>
              <w:jc w:val="center"/>
              <w:rPr>
                <w:sz w:val="16"/>
                <w:lang w:eastAsia="en-US"/>
              </w:rPr>
            </w:pPr>
            <w:r w:rsidRPr="00620454">
              <w:rPr>
                <w:sz w:val="16"/>
                <w:szCs w:val="22"/>
                <w:lang w:eastAsia="en-US"/>
              </w:rPr>
              <w:t>Администрация Брянского района (отдел строительства, транспорта и связи)</w:t>
            </w:r>
          </w:p>
          <w:p w:rsidR="00C214EB" w:rsidRPr="00673FB2" w:rsidRDefault="00C214EB" w:rsidP="00673FB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498" w:type="pct"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 xml:space="preserve">средства областного </w:t>
            </w:r>
          </w:p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 xml:space="preserve">бюджета </w:t>
            </w:r>
          </w:p>
        </w:tc>
        <w:tc>
          <w:tcPr>
            <w:tcW w:w="596" w:type="pct"/>
          </w:tcPr>
          <w:p w:rsidR="00C214EB" w:rsidRPr="009303F6" w:rsidRDefault="00C214EB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C214EB" w:rsidRPr="00D87351" w:rsidRDefault="00C214EB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C214EB" w:rsidRPr="00D87351" w:rsidRDefault="00C214EB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2" w:type="pct"/>
          </w:tcPr>
          <w:p w:rsidR="00C214EB" w:rsidRPr="00D87351" w:rsidRDefault="00C214EB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41" w:type="pct"/>
            <w:vMerge w:val="restart"/>
          </w:tcPr>
          <w:p w:rsidR="00C214EB" w:rsidRPr="00D60941" w:rsidRDefault="00ED06BF" w:rsidP="00556F1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</w:p>
        </w:tc>
      </w:tr>
      <w:tr w:rsidR="00673FB2" w:rsidRPr="00D87351" w:rsidTr="00673FB2">
        <w:trPr>
          <w:tblCellSpacing w:w="5" w:type="nil"/>
        </w:trPr>
        <w:tc>
          <w:tcPr>
            <w:tcW w:w="176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6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47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8" w:type="pct"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 xml:space="preserve">поступления из федерального 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>б</w:t>
            </w: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 xml:space="preserve">юджета </w:t>
            </w:r>
          </w:p>
        </w:tc>
        <w:tc>
          <w:tcPr>
            <w:tcW w:w="596" w:type="pct"/>
          </w:tcPr>
          <w:p w:rsidR="00C214EB" w:rsidRPr="009303F6" w:rsidRDefault="00C214EB" w:rsidP="001C00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C214EB" w:rsidRPr="00D87351" w:rsidRDefault="00C214EB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C214EB" w:rsidRPr="00D87351" w:rsidRDefault="00C214EB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2" w:type="pct"/>
          </w:tcPr>
          <w:p w:rsidR="00C214EB" w:rsidRPr="00D87351" w:rsidRDefault="00C214EB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41" w:type="pct"/>
            <w:vMerge/>
          </w:tcPr>
          <w:p w:rsidR="00C214EB" w:rsidRPr="0061752D" w:rsidRDefault="00C214EB" w:rsidP="001F60FB">
            <w:pPr>
              <w:pStyle w:val="a3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</w:tr>
      <w:tr w:rsidR="00673FB2" w:rsidRPr="00D87351" w:rsidTr="00673FB2">
        <w:trPr>
          <w:tblCellSpacing w:w="5" w:type="nil"/>
        </w:trPr>
        <w:tc>
          <w:tcPr>
            <w:tcW w:w="176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6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47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8" w:type="pct"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>средства районного</w:t>
            </w:r>
          </w:p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 xml:space="preserve">бюджета </w:t>
            </w:r>
          </w:p>
        </w:tc>
        <w:tc>
          <w:tcPr>
            <w:tcW w:w="596" w:type="pct"/>
          </w:tcPr>
          <w:p w:rsidR="00C214EB" w:rsidRPr="009303F6" w:rsidRDefault="002206AA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C214EB" w:rsidRPr="00D87351" w:rsidRDefault="009D49BB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C214EB" w:rsidRPr="00D87351" w:rsidRDefault="00832D88" w:rsidP="009D49BB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1 485 027</w:t>
            </w:r>
            <w:r w:rsidR="00C214EB" w:rsidRPr="00236B87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502" w:type="pct"/>
          </w:tcPr>
          <w:p w:rsidR="00C214EB" w:rsidRPr="00D87351" w:rsidRDefault="002206AA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="009D49BB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41" w:type="pct"/>
            <w:vMerge/>
          </w:tcPr>
          <w:p w:rsidR="00C214EB" w:rsidRPr="0061752D" w:rsidRDefault="00C214EB" w:rsidP="001F60FB">
            <w:pPr>
              <w:pStyle w:val="a3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</w:tr>
      <w:tr w:rsidR="00673FB2" w:rsidRPr="00D87351" w:rsidTr="00673FB2">
        <w:trPr>
          <w:tblCellSpacing w:w="5" w:type="nil"/>
        </w:trPr>
        <w:tc>
          <w:tcPr>
            <w:tcW w:w="176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6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47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8" w:type="pct"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>средства бюджетов поселений</w:t>
            </w:r>
          </w:p>
        </w:tc>
        <w:tc>
          <w:tcPr>
            <w:tcW w:w="596" w:type="pct"/>
          </w:tcPr>
          <w:p w:rsidR="00C214EB" w:rsidRPr="009303F6" w:rsidRDefault="00C214EB" w:rsidP="001C00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C214EB" w:rsidRPr="00D87351" w:rsidRDefault="00C214EB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C214EB" w:rsidRPr="00D87351" w:rsidRDefault="00C214EB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2" w:type="pct"/>
          </w:tcPr>
          <w:p w:rsidR="00C214EB" w:rsidRPr="00D87351" w:rsidRDefault="00C214EB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41" w:type="pct"/>
            <w:vMerge/>
          </w:tcPr>
          <w:p w:rsidR="00C214EB" w:rsidRPr="0061752D" w:rsidRDefault="00C214EB" w:rsidP="001F60FB">
            <w:pPr>
              <w:pStyle w:val="a3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</w:tr>
      <w:tr w:rsidR="00673FB2" w:rsidRPr="00D87351" w:rsidTr="00673FB2">
        <w:trPr>
          <w:trHeight w:val="408"/>
          <w:tblCellSpacing w:w="5" w:type="nil"/>
        </w:trPr>
        <w:tc>
          <w:tcPr>
            <w:tcW w:w="176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6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47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8" w:type="pct"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>внебюджетные источники</w:t>
            </w:r>
          </w:p>
        </w:tc>
        <w:tc>
          <w:tcPr>
            <w:tcW w:w="596" w:type="pct"/>
          </w:tcPr>
          <w:p w:rsidR="00C214EB" w:rsidRPr="009303F6" w:rsidRDefault="00C214EB" w:rsidP="001C00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C214EB" w:rsidRPr="00D87351" w:rsidRDefault="00C214EB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C214EB" w:rsidRPr="00D87351" w:rsidRDefault="00C214EB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2" w:type="pct"/>
          </w:tcPr>
          <w:p w:rsidR="00C214EB" w:rsidRPr="00D87351" w:rsidRDefault="00C214EB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41" w:type="pct"/>
            <w:vMerge/>
          </w:tcPr>
          <w:p w:rsidR="00C214EB" w:rsidRPr="0061752D" w:rsidRDefault="00C214EB" w:rsidP="001F60FB">
            <w:pPr>
              <w:pStyle w:val="a3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</w:tr>
      <w:tr w:rsidR="00673FB2" w:rsidRPr="00D87351" w:rsidTr="00673FB2">
        <w:trPr>
          <w:tblCellSpacing w:w="5" w:type="nil"/>
        </w:trPr>
        <w:tc>
          <w:tcPr>
            <w:tcW w:w="176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6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47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8" w:type="pct"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D87351">
              <w:rPr>
                <w:rFonts w:ascii="Times New Roman" w:hAnsi="Times New Roman" w:cs="Times New Roman"/>
                <w:sz w:val="20"/>
                <w:szCs w:val="24"/>
              </w:rPr>
              <w:t xml:space="preserve">Итого: </w:t>
            </w:r>
          </w:p>
        </w:tc>
        <w:tc>
          <w:tcPr>
            <w:tcW w:w="596" w:type="pct"/>
          </w:tcPr>
          <w:p w:rsidR="00C214EB" w:rsidRPr="009303F6" w:rsidRDefault="002206AA" w:rsidP="001C00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C214EB" w:rsidRPr="00267CBA" w:rsidRDefault="009D49BB" w:rsidP="001C00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C214EB" w:rsidRPr="00AE765F" w:rsidRDefault="00832D88" w:rsidP="009D49B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1 485 027</w:t>
            </w:r>
            <w:r w:rsidR="009D49BB">
              <w:rPr>
                <w:rFonts w:ascii="Times New Roman" w:hAnsi="Times New Roman" w:cs="Times New Roman"/>
                <w:b/>
                <w:sz w:val="20"/>
                <w:szCs w:val="24"/>
              </w:rPr>
              <w:t>,00</w:t>
            </w:r>
          </w:p>
        </w:tc>
        <w:tc>
          <w:tcPr>
            <w:tcW w:w="502" w:type="pct"/>
          </w:tcPr>
          <w:p w:rsidR="00C214EB" w:rsidRPr="00AE765F" w:rsidRDefault="002206AA" w:rsidP="001C00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</w:t>
            </w:r>
            <w:r w:rsidR="009D49BB">
              <w:rPr>
                <w:rFonts w:ascii="Times New Roman" w:hAnsi="Times New Roman" w:cs="Times New Roman"/>
                <w:b/>
                <w:sz w:val="20"/>
                <w:szCs w:val="24"/>
              </w:rPr>
              <w:t>,00</w:t>
            </w:r>
          </w:p>
        </w:tc>
        <w:tc>
          <w:tcPr>
            <w:tcW w:w="741" w:type="pct"/>
            <w:vMerge/>
          </w:tcPr>
          <w:p w:rsidR="00C214EB" w:rsidRPr="0061752D" w:rsidRDefault="00C214EB" w:rsidP="001F60FB">
            <w:pPr>
              <w:pStyle w:val="a3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</w:tr>
      <w:tr w:rsidR="00673FB2" w:rsidRPr="00D87351" w:rsidTr="00673FB2">
        <w:trPr>
          <w:tblCellSpacing w:w="5" w:type="nil"/>
        </w:trPr>
        <w:tc>
          <w:tcPr>
            <w:tcW w:w="176" w:type="pct"/>
            <w:vMerge w:val="restart"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93" w:type="pct"/>
            <w:gridSpan w:val="2"/>
            <w:vMerge w:val="restart"/>
          </w:tcPr>
          <w:p w:rsidR="00C214EB" w:rsidRPr="003D34CA" w:rsidRDefault="00C214EB" w:rsidP="001F60FB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D34CA">
              <w:rPr>
                <w:rFonts w:ascii="Times New Roman" w:hAnsi="Times New Roman" w:cs="Times New Roman"/>
                <w:b/>
              </w:rPr>
              <w:t>ИТОГО по 1 мероприятию:</w:t>
            </w:r>
          </w:p>
          <w:p w:rsidR="00C214EB" w:rsidRPr="00C12FFC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3D34CA">
              <w:rPr>
                <w:rFonts w:ascii="Times New Roman" w:hAnsi="Times New Roman" w:cs="Times New Roman"/>
              </w:rPr>
              <w:t>строительство систем  газоснабжения для населенных пунктов Брянского района</w:t>
            </w:r>
          </w:p>
        </w:tc>
        <w:tc>
          <w:tcPr>
            <w:tcW w:w="498" w:type="pct"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 xml:space="preserve">средства областного </w:t>
            </w:r>
          </w:p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 xml:space="preserve">бюджета </w:t>
            </w:r>
          </w:p>
        </w:tc>
        <w:tc>
          <w:tcPr>
            <w:tcW w:w="596" w:type="pct"/>
          </w:tcPr>
          <w:p w:rsidR="00C214EB" w:rsidRPr="009303F6" w:rsidRDefault="00C214EB" w:rsidP="00694C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C214EB" w:rsidRPr="00694CE2" w:rsidRDefault="00C214EB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C214EB" w:rsidRPr="00D87351" w:rsidRDefault="00C214EB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2" w:type="pct"/>
          </w:tcPr>
          <w:p w:rsidR="00C214EB" w:rsidRPr="00D87351" w:rsidRDefault="00C214EB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41" w:type="pct"/>
            <w:vMerge w:val="restart"/>
          </w:tcPr>
          <w:p w:rsidR="00C214EB" w:rsidRPr="002934E2" w:rsidRDefault="00905327" w:rsidP="00556F1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-</w:t>
            </w:r>
          </w:p>
        </w:tc>
      </w:tr>
      <w:tr w:rsidR="00673FB2" w:rsidRPr="00D87351" w:rsidTr="00673FB2">
        <w:trPr>
          <w:tblCellSpacing w:w="5" w:type="nil"/>
        </w:trPr>
        <w:tc>
          <w:tcPr>
            <w:tcW w:w="176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93" w:type="pct"/>
            <w:gridSpan w:val="2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8" w:type="pct"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 xml:space="preserve">поступления из федерального 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>б</w:t>
            </w: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 xml:space="preserve">юджета </w:t>
            </w:r>
          </w:p>
        </w:tc>
        <w:tc>
          <w:tcPr>
            <w:tcW w:w="596" w:type="pct"/>
          </w:tcPr>
          <w:p w:rsidR="00C214EB" w:rsidRPr="009303F6" w:rsidRDefault="00C214EB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C214EB" w:rsidRPr="00D87351" w:rsidRDefault="00C214EB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C214EB" w:rsidRPr="00D87351" w:rsidRDefault="00C214EB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2" w:type="pct"/>
          </w:tcPr>
          <w:p w:rsidR="00C214EB" w:rsidRPr="00D87351" w:rsidRDefault="00C214EB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41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3FB2" w:rsidRPr="00D87351" w:rsidTr="00673FB2">
        <w:trPr>
          <w:tblCellSpacing w:w="5" w:type="nil"/>
        </w:trPr>
        <w:tc>
          <w:tcPr>
            <w:tcW w:w="176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93" w:type="pct"/>
            <w:gridSpan w:val="2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8" w:type="pct"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>средства районного</w:t>
            </w:r>
          </w:p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 xml:space="preserve">бюджета </w:t>
            </w:r>
          </w:p>
        </w:tc>
        <w:tc>
          <w:tcPr>
            <w:tcW w:w="596" w:type="pct"/>
          </w:tcPr>
          <w:p w:rsidR="00C214EB" w:rsidRPr="005D1B0F" w:rsidRDefault="002206AA" w:rsidP="00694CE2">
            <w:pPr>
              <w:pStyle w:val="a3"/>
              <w:ind w:right="-5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C214EB" w:rsidRPr="00673FB2" w:rsidRDefault="009D49BB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C214EB" w:rsidRPr="00673FB2" w:rsidRDefault="00832D88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32D88">
              <w:rPr>
                <w:rFonts w:ascii="Times New Roman" w:hAnsi="Times New Roman" w:cs="Times New Roman"/>
                <w:sz w:val="20"/>
                <w:szCs w:val="24"/>
              </w:rPr>
              <w:t>1 485 027,00</w:t>
            </w:r>
          </w:p>
        </w:tc>
        <w:tc>
          <w:tcPr>
            <w:tcW w:w="502" w:type="pct"/>
          </w:tcPr>
          <w:p w:rsidR="00C214EB" w:rsidRPr="00673FB2" w:rsidRDefault="002206AA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  <w:r w:rsidR="009D49BB" w:rsidRPr="009D49BB">
              <w:rPr>
                <w:rFonts w:ascii="Times New Roman" w:hAnsi="Times New Roman" w:cs="Times New Roman"/>
                <w:sz w:val="20"/>
                <w:szCs w:val="24"/>
              </w:rPr>
              <w:t>,00</w:t>
            </w:r>
          </w:p>
        </w:tc>
        <w:tc>
          <w:tcPr>
            <w:tcW w:w="741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3FB2" w:rsidRPr="00D87351" w:rsidTr="00673FB2">
        <w:trPr>
          <w:tblCellSpacing w:w="5" w:type="nil"/>
        </w:trPr>
        <w:tc>
          <w:tcPr>
            <w:tcW w:w="176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93" w:type="pct"/>
            <w:gridSpan w:val="2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8" w:type="pct"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>средства бюджетов поселений</w:t>
            </w:r>
          </w:p>
        </w:tc>
        <w:tc>
          <w:tcPr>
            <w:tcW w:w="596" w:type="pct"/>
          </w:tcPr>
          <w:p w:rsidR="00C214EB" w:rsidRPr="003D5FFB" w:rsidRDefault="00C214EB" w:rsidP="00694CE2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C214EB" w:rsidRPr="00D87351" w:rsidRDefault="00C214EB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C214EB" w:rsidRPr="00D87351" w:rsidRDefault="00C214EB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2" w:type="pct"/>
          </w:tcPr>
          <w:p w:rsidR="00C214EB" w:rsidRPr="00D87351" w:rsidRDefault="00C214EB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41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3FB2" w:rsidRPr="00D87351" w:rsidTr="00673FB2">
        <w:trPr>
          <w:tblCellSpacing w:w="5" w:type="nil"/>
        </w:trPr>
        <w:tc>
          <w:tcPr>
            <w:tcW w:w="176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93" w:type="pct"/>
            <w:gridSpan w:val="2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8" w:type="pct"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>внебюджетные источники</w:t>
            </w:r>
          </w:p>
        </w:tc>
        <w:tc>
          <w:tcPr>
            <w:tcW w:w="596" w:type="pct"/>
          </w:tcPr>
          <w:p w:rsidR="00C214EB" w:rsidRPr="003D5FFB" w:rsidRDefault="00C214EB" w:rsidP="00694CE2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C214EB" w:rsidRPr="00D87351" w:rsidRDefault="00C214EB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C214EB" w:rsidRPr="00D87351" w:rsidRDefault="00C214EB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2" w:type="pct"/>
          </w:tcPr>
          <w:p w:rsidR="00C214EB" w:rsidRPr="00D87351" w:rsidRDefault="00C214EB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41" w:type="pct"/>
            <w:vMerge/>
          </w:tcPr>
          <w:p w:rsidR="00C214EB" w:rsidRPr="00D87351" w:rsidRDefault="00C214EB" w:rsidP="001F60FB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673FB2" w:rsidRPr="00D87351" w:rsidTr="00673FB2">
        <w:trPr>
          <w:tblCellSpacing w:w="5" w:type="nil"/>
        </w:trPr>
        <w:tc>
          <w:tcPr>
            <w:tcW w:w="176" w:type="pct"/>
            <w:vMerge/>
          </w:tcPr>
          <w:p w:rsidR="00673FB2" w:rsidRPr="00D87351" w:rsidRDefault="00673FB2" w:rsidP="00673FB2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93" w:type="pct"/>
            <w:gridSpan w:val="2"/>
            <w:vMerge/>
          </w:tcPr>
          <w:p w:rsidR="00673FB2" w:rsidRPr="00D87351" w:rsidRDefault="00673FB2" w:rsidP="00673FB2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8" w:type="pct"/>
          </w:tcPr>
          <w:p w:rsidR="00673FB2" w:rsidRPr="00D87351" w:rsidRDefault="00673FB2" w:rsidP="00673FB2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ВСЕГО:</w:t>
            </w:r>
          </w:p>
        </w:tc>
        <w:tc>
          <w:tcPr>
            <w:tcW w:w="596" w:type="pct"/>
          </w:tcPr>
          <w:p w:rsidR="00673FB2" w:rsidRPr="009303F6" w:rsidRDefault="002206AA" w:rsidP="001C0008">
            <w:pPr>
              <w:pStyle w:val="a3"/>
              <w:ind w:right="-5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673FB2" w:rsidRDefault="009D49BB" w:rsidP="001C00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673FB2" w:rsidRPr="00EC7507" w:rsidRDefault="00832D88" w:rsidP="001C00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32D88">
              <w:rPr>
                <w:rFonts w:ascii="Times New Roman" w:hAnsi="Times New Roman" w:cs="Times New Roman"/>
                <w:b/>
                <w:sz w:val="20"/>
                <w:szCs w:val="24"/>
              </w:rPr>
              <w:t>1 485 027,00</w:t>
            </w:r>
          </w:p>
        </w:tc>
        <w:tc>
          <w:tcPr>
            <w:tcW w:w="502" w:type="pct"/>
          </w:tcPr>
          <w:p w:rsidR="00673FB2" w:rsidRPr="00A80B2B" w:rsidRDefault="002206AA" w:rsidP="001C000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</w:t>
            </w:r>
            <w:r w:rsidR="009D49BB" w:rsidRPr="009D49BB">
              <w:rPr>
                <w:rFonts w:ascii="Times New Roman" w:hAnsi="Times New Roman" w:cs="Times New Roman"/>
                <w:b/>
                <w:sz w:val="20"/>
                <w:szCs w:val="24"/>
              </w:rPr>
              <w:t>,00</w:t>
            </w:r>
          </w:p>
        </w:tc>
        <w:tc>
          <w:tcPr>
            <w:tcW w:w="741" w:type="pct"/>
            <w:vMerge/>
          </w:tcPr>
          <w:p w:rsidR="00673FB2" w:rsidRPr="00D87351" w:rsidRDefault="00673FB2" w:rsidP="00673FB2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92B29" w:rsidRPr="00D87351" w:rsidTr="00D92B29">
        <w:trPr>
          <w:tblCellSpacing w:w="5" w:type="nil"/>
        </w:trPr>
        <w:tc>
          <w:tcPr>
            <w:tcW w:w="5000" w:type="pct"/>
            <w:gridSpan w:val="9"/>
          </w:tcPr>
          <w:p w:rsidR="00D92B29" w:rsidRPr="00E94693" w:rsidRDefault="00C73D59" w:rsidP="00C73D5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</w:t>
            </w:r>
            <w:r w:rsidRPr="00E94693">
              <w:rPr>
                <w:rFonts w:ascii="Times New Roman" w:hAnsi="Times New Roman" w:cs="Times New Roman"/>
                <w:i/>
                <w:sz w:val="20"/>
                <w:szCs w:val="24"/>
              </w:rPr>
              <w:t>овышени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е</w:t>
            </w:r>
            <w:r w:rsidRPr="00E94693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уровня газификации населенных пунктов природным газом</w:t>
            </w:r>
          </w:p>
        </w:tc>
      </w:tr>
      <w:tr w:rsidR="00D92B29" w:rsidRPr="00D87351" w:rsidTr="00D92B29">
        <w:trPr>
          <w:tblCellSpacing w:w="5" w:type="nil"/>
        </w:trPr>
        <w:tc>
          <w:tcPr>
            <w:tcW w:w="5000" w:type="pct"/>
            <w:gridSpan w:val="9"/>
          </w:tcPr>
          <w:p w:rsidR="00D92B29" w:rsidRPr="00556F18" w:rsidRDefault="00556F18" w:rsidP="00556F18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556F18">
              <w:rPr>
                <w:rFonts w:ascii="Times New Roman" w:hAnsi="Times New Roman" w:cs="Times New Roman"/>
                <w:b/>
              </w:rPr>
              <w:t xml:space="preserve">Финансирование объектов капитальных вложений муниципальной собственности (средства местного бюджета), </w:t>
            </w:r>
            <w:proofErr w:type="spellStart"/>
            <w:r w:rsidRPr="00556F18">
              <w:rPr>
                <w:rFonts w:ascii="Times New Roman" w:hAnsi="Times New Roman" w:cs="Times New Roman"/>
                <w:b/>
              </w:rPr>
              <w:t>софинансирование</w:t>
            </w:r>
            <w:proofErr w:type="spellEnd"/>
            <w:r w:rsidRPr="00556F18">
              <w:rPr>
                <w:rFonts w:ascii="Times New Roman" w:hAnsi="Times New Roman" w:cs="Times New Roman"/>
                <w:b/>
              </w:rPr>
              <w:t xml:space="preserve"> которых осуществляется за счет средств вышестоящих бюджетов</w:t>
            </w:r>
          </w:p>
        </w:tc>
      </w:tr>
    </w:tbl>
    <w:p w:rsidR="00C214EB" w:rsidRDefault="00C214EB" w:rsidP="00C214EB">
      <w:pPr>
        <w:rPr>
          <w:sz w:val="22"/>
          <w:szCs w:val="22"/>
        </w:rPr>
      </w:pPr>
    </w:p>
    <w:tbl>
      <w:tblPr>
        <w:tblpPr w:leftFromText="180" w:rightFromText="180" w:vertAnchor="text" w:tblpX="83" w:tblpY="1"/>
        <w:tblOverlap w:val="never"/>
        <w:tblW w:w="484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2"/>
        <w:gridCol w:w="2411"/>
        <w:gridCol w:w="1274"/>
        <w:gridCol w:w="1419"/>
        <w:gridCol w:w="1698"/>
        <w:gridCol w:w="1701"/>
        <w:gridCol w:w="1701"/>
        <w:gridCol w:w="1431"/>
        <w:gridCol w:w="2112"/>
      </w:tblGrid>
      <w:tr w:rsidR="00C2355C" w:rsidRPr="00D60941" w:rsidTr="00244284">
        <w:trPr>
          <w:trHeight w:val="255"/>
          <w:tblCellSpacing w:w="5" w:type="nil"/>
        </w:trPr>
        <w:tc>
          <w:tcPr>
            <w:tcW w:w="176" w:type="pct"/>
            <w:vMerge w:val="restart"/>
          </w:tcPr>
          <w:p w:rsidR="00C2355C" w:rsidRPr="00D87351" w:rsidRDefault="002206AA" w:rsidP="002206AA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2</w:t>
            </w:r>
            <w:r w:rsidR="00C2355C">
              <w:rPr>
                <w:rFonts w:ascii="Times New Roman" w:hAnsi="Times New Roman" w:cs="Times New Roman"/>
                <w:sz w:val="20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846" w:type="pct"/>
            <w:vMerge w:val="restart"/>
          </w:tcPr>
          <w:p w:rsidR="00C2355C" w:rsidRPr="00D87351" w:rsidRDefault="00C2355C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C2355C">
              <w:rPr>
                <w:rFonts w:ascii="Times New Roman" w:hAnsi="Times New Roman" w:cs="Times New Roman"/>
                <w:sz w:val="20"/>
                <w:szCs w:val="24"/>
              </w:rPr>
              <w:t>Газификация квартала застройки в д. Титовка (64 га)</w:t>
            </w:r>
          </w:p>
        </w:tc>
        <w:tc>
          <w:tcPr>
            <w:tcW w:w="447" w:type="pct"/>
            <w:vMerge w:val="restart"/>
          </w:tcPr>
          <w:p w:rsidR="00C2355C" w:rsidRPr="00673FB2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C2355C">
              <w:rPr>
                <w:rFonts w:ascii="Times New Roman" w:hAnsi="Times New Roman" w:cs="Times New Roman"/>
                <w:sz w:val="18"/>
                <w:szCs w:val="24"/>
              </w:rPr>
              <w:t>Администрация Брянского района (отдел строительства, транспорта и связи)</w:t>
            </w:r>
          </w:p>
        </w:tc>
        <w:tc>
          <w:tcPr>
            <w:tcW w:w="498" w:type="pct"/>
            <w:tcBorders>
              <w:top w:val="single" w:sz="4" w:space="0" w:color="auto"/>
            </w:tcBorders>
          </w:tcPr>
          <w:p w:rsidR="00C2355C" w:rsidRPr="00C2355C" w:rsidRDefault="00C2355C" w:rsidP="00C2355C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C2355C">
              <w:rPr>
                <w:rFonts w:ascii="Times New Roman" w:hAnsi="Times New Roman" w:cs="Times New Roman"/>
                <w:sz w:val="20"/>
                <w:szCs w:val="24"/>
              </w:rPr>
              <w:t xml:space="preserve">средства областного </w:t>
            </w:r>
          </w:p>
          <w:p w:rsidR="00C2355C" w:rsidRPr="00D87351" w:rsidRDefault="00C2355C" w:rsidP="00C2355C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C2355C">
              <w:rPr>
                <w:rFonts w:ascii="Times New Roman" w:hAnsi="Times New Roman" w:cs="Times New Roman"/>
                <w:sz w:val="20"/>
                <w:szCs w:val="24"/>
              </w:rPr>
              <w:t>бюджета</w:t>
            </w:r>
          </w:p>
        </w:tc>
        <w:tc>
          <w:tcPr>
            <w:tcW w:w="596" w:type="pct"/>
            <w:tcBorders>
              <w:top w:val="single" w:sz="4" w:space="0" w:color="auto"/>
            </w:tcBorders>
          </w:tcPr>
          <w:p w:rsidR="00C2355C" w:rsidRPr="009D49BB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97" w:type="pct"/>
            <w:tcBorders>
              <w:top w:val="single" w:sz="4" w:space="0" w:color="auto"/>
              <w:right w:val="single" w:sz="4" w:space="0" w:color="auto"/>
            </w:tcBorders>
          </w:tcPr>
          <w:p w:rsidR="00C2355C" w:rsidRPr="005511DA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</w:tcPr>
          <w:p w:rsidR="00C2355C" w:rsidRPr="00DB35FA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</w:tcBorders>
          </w:tcPr>
          <w:p w:rsidR="00C2355C" w:rsidRPr="00A80B2B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741" w:type="pct"/>
            <w:vMerge w:val="restart"/>
            <w:tcBorders>
              <w:right w:val="single" w:sz="4" w:space="0" w:color="auto"/>
            </w:tcBorders>
          </w:tcPr>
          <w:p w:rsidR="00C2355C" w:rsidRPr="00D60941" w:rsidRDefault="00A63841" w:rsidP="002442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2355C" w:rsidRPr="00D60941" w:rsidTr="00244284">
        <w:trPr>
          <w:trHeight w:val="255"/>
          <w:tblCellSpacing w:w="5" w:type="nil"/>
        </w:trPr>
        <w:tc>
          <w:tcPr>
            <w:tcW w:w="176" w:type="pct"/>
            <w:vMerge/>
          </w:tcPr>
          <w:p w:rsidR="00C2355C" w:rsidRPr="00D87351" w:rsidRDefault="00C2355C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6" w:type="pct"/>
            <w:vMerge/>
          </w:tcPr>
          <w:p w:rsidR="00C2355C" w:rsidRPr="00D87351" w:rsidRDefault="00C2355C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47" w:type="pct"/>
            <w:vMerge/>
          </w:tcPr>
          <w:p w:rsidR="00C2355C" w:rsidRPr="00673FB2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</w:tcPr>
          <w:p w:rsidR="00C2355C" w:rsidRPr="00D87351" w:rsidRDefault="00C2355C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C2355C">
              <w:rPr>
                <w:rFonts w:ascii="Times New Roman" w:hAnsi="Times New Roman" w:cs="Times New Roman"/>
                <w:sz w:val="20"/>
                <w:szCs w:val="24"/>
              </w:rPr>
              <w:t>поступления из федерального бюджета</w:t>
            </w:r>
          </w:p>
        </w:tc>
        <w:tc>
          <w:tcPr>
            <w:tcW w:w="596" w:type="pct"/>
            <w:tcBorders>
              <w:top w:val="single" w:sz="4" w:space="0" w:color="auto"/>
            </w:tcBorders>
          </w:tcPr>
          <w:p w:rsidR="00C2355C" w:rsidRPr="009D49BB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97" w:type="pct"/>
            <w:tcBorders>
              <w:top w:val="single" w:sz="4" w:space="0" w:color="auto"/>
              <w:right w:val="single" w:sz="4" w:space="0" w:color="auto"/>
            </w:tcBorders>
          </w:tcPr>
          <w:p w:rsidR="00C2355C" w:rsidRPr="005511DA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</w:tcPr>
          <w:p w:rsidR="00C2355C" w:rsidRPr="00DB35FA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</w:tcBorders>
          </w:tcPr>
          <w:p w:rsidR="00C2355C" w:rsidRPr="00A80B2B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C2355C" w:rsidRPr="00D60941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55C" w:rsidRPr="00D60941" w:rsidTr="00244284">
        <w:trPr>
          <w:trHeight w:val="255"/>
          <w:tblCellSpacing w:w="5" w:type="nil"/>
        </w:trPr>
        <w:tc>
          <w:tcPr>
            <w:tcW w:w="176" w:type="pct"/>
            <w:vMerge/>
          </w:tcPr>
          <w:p w:rsidR="00C2355C" w:rsidRPr="00D87351" w:rsidRDefault="00C2355C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6" w:type="pct"/>
            <w:vMerge/>
          </w:tcPr>
          <w:p w:rsidR="00C2355C" w:rsidRPr="00D87351" w:rsidRDefault="00C2355C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47" w:type="pct"/>
            <w:vMerge/>
          </w:tcPr>
          <w:p w:rsidR="00C2355C" w:rsidRPr="00673FB2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</w:tcPr>
          <w:p w:rsidR="00C2355C" w:rsidRPr="00C2355C" w:rsidRDefault="00C2355C" w:rsidP="00C2355C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C2355C">
              <w:rPr>
                <w:rFonts w:ascii="Times New Roman" w:hAnsi="Times New Roman" w:cs="Times New Roman"/>
                <w:sz w:val="20"/>
                <w:szCs w:val="24"/>
              </w:rPr>
              <w:t>средства районного</w:t>
            </w:r>
          </w:p>
          <w:p w:rsidR="00C2355C" w:rsidRPr="00D87351" w:rsidRDefault="00C2355C" w:rsidP="00C2355C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C2355C">
              <w:rPr>
                <w:rFonts w:ascii="Times New Roman" w:hAnsi="Times New Roman" w:cs="Times New Roman"/>
                <w:sz w:val="20"/>
                <w:szCs w:val="24"/>
              </w:rPr>
              <w:t>бюджета</w:t>
            </w:r>
          </w:p>
        </w:tc>
        <w:tc>
          <w:tcPr>
            <w:tcW w:w="596" w:type="pct"/>
            <w:tcBorders>
              <w:top w:val="single" w:sz="4" w:space="0" w:color="auto"/>
            </w:tcBorders>
          </w:tcPr>
          <w:p w:rsidR="00C2355C" w:rsidRPr="009D49BB" w:rsidRDefault="002206AA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right w:val="single" w:sz="4" w:space="0" w:color="auto"/>
            </w:tcBorders>
          </w:tcPr>
          <w:p w:rsidR="00C2355C" w:rsidRPr="00D62FA5" w:rsidRDefault="00D62FA5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62FA5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</w:tcPr>
          <w:p w:rsidR="00C2355C" w:rsidRPr="00D62FA5" w:rsidRDefault="00D62FA5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62FA5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</w:tcBorders>
          </w:tcPr>
          <w:p w:rsidR="00C2355C" w:rsidRPr="00D62FA5" w:rsidRDefault="00D62FA5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62FA5"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C2355C" w:rsidRPr="00D60941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55C" w:rsidRPr="00D60941" w:rsidTr="00244284">
        <w:trPr>
          <w:trHeight w:val="255"/>
          <w:tblCellSpacing w:w="5" w:type="nil"/>
        </w:trPr>
        <w:tc>
          <w:tcPr>
            <w:tcW w:w="176" w:type="pct"/>
            <w:vMerge/>
          </w:tcPr>
          <w:p w:rsidR="00C2355C" w:rsidRPr="00D87351" w:rsidRDefault="00C2355C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6" w:type="pct"/>
            <w:vMerge/>
          </w:tcPr>
          <w:p w:rsidR="00C2355C" w:rsidRPr="00D87351" w:rsidRDefault="00C2355C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47" w:type="pct"/>
            <w:vMerge/>
          </w:tcPr>
          <w:p w:rsidR="00C2355C" w:rsidRPr="00673FB2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</w:tcPr>
          <w:p w:rsidR="00C2355C" w:rsidRPr="00D87351" w:rsidRDefault="00C2355C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C2355C">
              <w:rPr>
                <w:rFonts w:ascii="Times New Roman" w:hAnsi="Times New Roman" w:cs="Times New Roman"/>
                <w:sz w:val="20"/>
                <w:szCs w:val="24"/>
              </w:rPr>
              <w:t>средства бюджетов поселений</w:t>
            </w:r>
          </w:p>
        </w:tc>
        <w:tc>
          <w:tcPr>
            <w:tcW w:w="596" w:type="pct"/>
            <w:tcBorders>
              <w:top w:val="single" w:sz="4" w:space="0" w:color="auto"/>
            </w:tcBorders>
          </w:tcPr>
          <w:p w:rsidR="00C2355C" w:rsidRPr="009D49BB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97" w:type="pct"/>
            <w:tcBorders>
              <w:top w:val="single" w:sz="4" w:space="0" w:color="auto"/>
              <w:right w:val="single" w:sz="4" w:space="0" w:color="auto"/>
            </w:tcBorders>
          </w:tcPr>
          <w:p w:rsidR="00C2355C" w:rsidRPr="005511DA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</w:tcPr>
          <w:p w:rsidR="00C2355C" w:rsidRPr="00DB35FA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</w:tcBorders>
          </w:tcPr>
          <w:p w:rsidR="00C2355C" w:rsidRPr="00A80B2B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C2355C" w:rsidRPr="00D60941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55C" w:rsidRPr="00D60941" w:rsidTr="00244284">
        <w:trPr>
          <w:trHeight w:val="255"/>
          <w:tblCellSpacing w:w="5" w:type="nil"/>
        </w:trPr>
        <w:tc>
          <w:tcPr>
            <w:tcW w:w="176" w:type="pct"/>
            <w:vMerge/>
          </w:tcPr>
          <w:p w:rsidR="00C2355C" w:rsidRPr="00D87351" w:rsidRDefault="00C2355C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6" w:type="pct"/>
            <w:vMerge/>
          </w:tcPr>
          <w:p w:rsidR="00C2355C" w:rsidRPr="00D87351" w:rsidRDefault="00C2355C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47" w:type="pct"/>
            <w:vMerge/>
          </w:tcPr>
          <w:p w:rsidR="00C2355C" w:rsidRPr="00673FB2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</w:tcPr>
          <w:p w:rsidR="00C2355C" w:rsidRPr="00D87351" w:rsidRDefault="00C2355C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C2355C">
              <w:rPr>
                <w:rFonts w:ascii="Times New Roman" w:hAnsi="Times New Roman" w:cs="Times New Roman"/>
                <w:sz w:val="20"/>
                <w:szCs w:val="24"/>
              </w:rPr>
              <w:t>внебюджетные источники</w:t>
            </w:r>
          </w:p>
        </w:tc>
        <w:tc>
          <w:tcPr>
            <w:tcW w:w="596" w:type="pct"/>
            <w:tcBorders>
              <w:top w:val="single" w:sz="4" w:space="0" w:color="auto"/>
            </w:tcBorders>
          </w:tcPr>
          <w:p w:rsidR="00C2355C" w:rsidRPr="009D49BB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97" w:type="pct"/>
            <w:tcBorders>
              <w:top w:val="single" w:sz="4" w:space="0" w:color="auto"/>
              <w:right w:val="single" w:sz="4" w:space="0" w:color="auto"/>
            </w:tcBorders>
          </w:tcPr>
          <w:p w:rsidR="00C2355C" w:rsidRPr="005511DA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</w:tcPr>
          <w:p w:rsidR="00C2355C" w:rsidRPr="00DB35FA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</w:tcBorders>
          </w:tcPr>
          <w:p w:rsidR="00C2355C" w:rsidRPr="00A80B2B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C2355C" w:rsidRPr="00D60941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355C" w:rsidRPr="00D60941" w:rsidTr="00244284">
        <w:trPr>
          <w:trHeight w:val="255"/>
          <w:tblCellSpacing w:w="5" w:type="nil"/>
        </w:trPr>
        <w:tc>
          <w:tcPr>
            <w:tcW w:w="176" w:type="pct"/>
            <w:vMerge/>
          </w:tcPr>
          <w:p w:rsidR="00C2355C" w:rsidRPr="00D87351" w:rsidRDefault="00C2355C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46" w:type="pct"/>
            <w:vMerge/>
          </w:tcPr>
          <w:p w:rsidR="00C2355C" w:rsidRPr="00D87351" w:rsidRDefault="00C2355C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47" w:type="pct"/>
            <w:vMerge/>
          </w:tcPr>
          <w:p w:rsidR="00C2355C" w:rsidRPr="00673FB2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</w:tcBorders>
          </w:tcPr>
          <w:p w:rsidR="00C2355C" w:rsidRPr="00D87351" w:rsidRDefault="00C2355C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C2355C">
              <w:rPr>
                <w:rFonts w:ascii="Times New Roman" w:hAnsi="Times New Roman" w:cs="Times New Roman"/>
                <w:sz w:val="20"/>
                <w:szCs w:val="24"/>
              </w:rPr>
              <w:t>Итого:</w:t>
            </w:r>
          </w:p>
        </w:tc>
        <w:tc>
          <w:tcPr>
            <w:tcW w:w="596" w:type="pct"/>
            <w:tcBorders>
              <w:top w:val="single" w:sz="4" w:space="0" w:color="auto"/>
            </w:tcBorders>
          </w:tcPr>
          <w:p w:rsidR="00C2355C" w:rsidRPr="009D49BB" w:rsidRDefault="002206AA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right w:val="single" w:sz="4" w:space="0" w:color="auto"/>
            </w:tcBorders>
          </w:tcPr>
          <w:p w:rsidR="00C2355C" w:rsidRPr="005511DA" w:rsidRDefault="00D62FA5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</w:tcBorders>
          </w:tcPr>
          <w:p w:rsidR="00C2355C" w:rsidRPr="00DB35FA" w:rsidRDefault="00D62FA5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  <w:tc>
          <w:tcPr>
            <w:tcW w:w="502" w:type="pct"/>
            <w:tcBorders>
              <w:top w:val="single" w:sz="4" w:space="0" w:color="auto"/>
            </w:tcBorders>
          </w:tcPr>
          <w:p w:rsidR="00C2355C" w:rsidRPr="00A80B2B" w:rsidRDefault="00D62FA5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  <w:tc>
          <w:tcPr>
            <w:tcW w:w="741" w:type="pct"/>
            <w:vMerge/>
            <w:tcBorders>
              <w:right w:val="single" w:sz="4" w:space="0" w:color="auto"/>
            </w:tcBorders>
          </w:tcPr>
          <w:p w:rsidR="00C2355C" w:rsidRPr="00D60941" w:rsidRDefault="00C2355C" w:rsidP="00244284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53071" w:rsidRPr="0061752D" w:rsidTr="00244284">
        <w:trPr>
          <w:tblCellSpacing w:w="5" w:type="nil"/>
        </w:trPr>
        <w:tc>
          <w:tcPr>
            <w:tcW w:w="176" w:type="pct"/>
            <w:vMerge w:val="restart"/>
          </w:tcPr>
          <w:p w:rsidR="00F53071" w:rsidRPr="00D87351" w:rsidRDefault="00F53071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93" w:type="pct"/>
            <w:gridSpan w:val="2"/>
            <w:vMerge w:val="restart"/>
          </w:tcPr>
          <w:p w:rsidR="00F53071" w:rsidRPr="003D34CA" w:rsidRDefault="00F53071" w:rsidP="00244284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3D34CA">
              <w:rPr>
                <w:rFonts w:ascii="Times New Roman" w:hAnsi="Times New Roman" w:cs="Times New Roman"/>
                <w:b/>
              </w:rPr>
              <w:t xml:space="preserve">ИТОГО по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3D34CA">
              <w:rPr>
                <w:rFonts w:ascii="Times New Roman" w:hAnsi="Times New Roman" w:cs="Times New Roman"/>
                <w:b/>
              </w:rPr>
              <w:t xml:space="preserve"> мероприятию:</w:t>
            </w:r>
          </w:p>
          <w:p w:rsidR="00F53071" w:rsidRPr="00C12FFC" w:rsidRDefault="00F53071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  <w:r w:rsidRPr="003D34CA">
              <w:rPr>
                <w:rFonts w:ascii="Times New Roman" w:hAnsi="Times New Roman" w:cs="Times New Roman"/>
              </w:rPr>
              <w:t>строительство систем  газоснабжения для населенных пунктов Брянского района</w:t>
            </w:r>
          </w:p>
        </w:tc>
        <w:tc>
          <w:tcPr>
            <w:tcW w:w="498" w:type="pct"/>
          </w:tcPr>
          <w:p w:rsidR="00F53071" w:rsidRPr="00D87351" w:rsidRDefault="00F53071" w:rsidP="00244284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 xml:space="preserve">средства областного </w:t>
            </w:r>
          </w:p>
          <w:p w:rsidR="00F53071" w:rsidRPr="00D87351" w:rsidRDefault="00F53071" w:rsidP="00244284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D87351">
              <w:rPr>
                <w:rFonts w:ascii="Times New Roman" w:hAnsi="Times New Roman" w:cs="Times New Roman"/>
                <w:sz w:val="16"/>
                <w:szCs w:val="24"/>
              </w:rPr>
              <w:t xml:space="preserve">бюджета </w:t>
            </w:r>
          </w:p>
        </w:tc>
        <w:tc>
          <w:tcPr>
            <w:tcW w:w="596" w:type="pct"/>
          </w:tcPr>
          <w:p w:rsidR="00F53071" w:rsidRPr="009D49BB" w:rsidRDefault="00F53071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F53071" w:rsidRPr="00694CE2" w:rsidRDefault="00F53071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F53071" w:rsidRPr="00D87351" w:rsidRDefault="00F53071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2" w:type="pct"/>
          </w:tcPr>
          <w:p w:rsidR="00F53071" w:rsidRPr="00D87351" w:rsidRDefault="00F53071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41" w:type="pct"/>
            <w:vMerge w:val="restart"/>
          </w:tcPr>
          <w:p w:rsidR="00F53071" w:rsidRPr="0061752D" w:rsidRDefault="004F269D" w:rsidP="00556F18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>-</w:t>
            </w:r>
          </w:p>
        </w:tc>
      </w:tr>
      <w:tr w:rsidR="00F53071" w:rsidRPr="0061752D" w:rsidTr="00244284">
        <w:trPr>
          <w:tblCellSpacing w:w="5" w:type="nil"/>
        </w:trPr>
        <w:tc>
          <w:tcPr>
            <w:tcW w:w="176" w:type="pct"/>
            <w:vMerge/>
          </w:tcPr>
          <w:p w:rsidR="00F53071" w:rsidRPr="00D87351" w:rsidRDefault="00F53071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93" w:type="pct"/>
            <w:gridSpan w:val="2"/>
            <w:vMerge/>
          </w:tcPr>
          <w:p w:rsidR="00F53071" w:rsidRPr="003D34CA" w:rsidRDefault="00F53071" w:rsidP="0024428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8" w:type="pct"/>
          </w:tcPr>
          <w:p w:rsidR="00F53071" w:rsidRPr="00D87351" w:rsidRDefault="00F53071" w:rsidP="00244284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5D1B0F">
              <w:rPr>
                <w:rFonts w:ascii="Times New Roman" w:hAnsi="Times New Roman" w:cs="Times New Roman"/>
                <w:sz w:val="16"/>
                <w:szCs w:val="24"/>
              </w:rPr>
              <w:t>поступления из федерального бюджета</w:t>
            </w:r>
          </w:p>
        </w:tc>
        <w:tc>
          <w:tcPr>
            <w:tcW w:w="596" w:type="pct"/>
          </w:tcPr>
          <w:p w:rsidR="00F53071" w:rsidRPr="009D49BB" w:rsidRDefault="00F53071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F53071" w:rsidRPr="00694CE2" w:rsidRDefault="00F53071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F53071" w:rsidRPr="00D87351" w:rsidRDefault="00F53071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2" w:type="pct"/>
          </w:tcPr>
          <w:p w:rsidR="00F53071" w:rsidRPr="00D87351" w:rsidRDefault="00F53071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41" w:type="pct"/>
            <w:vMerge/>
          </w:tcPr>
          <w:p w:rsidR="00F53071" w:rsidRPr="0061752D" w:rsidRDefault="00F53071" w:rsidP="00556F18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</w:tr>
      <w:tr w:rsidR="00F53071" w:rsidRPr="0061752D" w:rsidTr="00244284">
        <w:trPr>
          <w:tblCellSpacing w:w="5" w:type="nil"/>
        </w:trPr>
        <w:tc>
          <w:tcPr>
            <w:tcW w:w="176" w:type="pct"/>
            <w:vMerge/>
          </w:tcPr>
          <w:p w:rsidR="00F53071" w:rsidRPr="00D87351" w:rsidRDefault="00F53071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93" w:type="pct"/>
            <w:gridSpan w:val="2"/>
            <w:vMerge/>
          </w:tcPr>
          <w:p w:rsidR="00F53071" w:rsidRPr="003D34CA" w:rsidRDefault="00F53071" w:rsidP="0024428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8" w:type="pct"/>
          </w:tcPr>
          <w:p w:rsidR="00F53071" w:rsidRPr="005D1B0F" w:rsidRDefault="00F53071" w:rsidP="005D1B0F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5D1B0F">
              <w:rPr>
                <w:rFonts w:ascii="Times New Roman" w:hAnsi="Times New Roman" w:cs="Times New Roman"/>
                <w:sz w:val="16"/>
                <w:szCs w:val="24"/>
              </w:rPr>
              <w:t>средства районного</w:t>
            </w:r>
          </w:p>
          <w:p w:rsidR="00F53071" w:rsidRPr="00D87351" w:rsidRDefault="00F53071" w:rsidP="005D1B0F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5D1B0F">
              <w:rPr>
                <w:rFonts w:ascii="Times New Roman" w:hAnsi="Times New Roman" w:cs="Times New Roman"/>
                <w:sz w:val="16"/>
                <w:szCs w:val="24"/>
              </w:rPr>
              <w:t>бюджета</w:t>
            </w:r>
          </w:p>
        </w:tc>
        <w:tc>
          <w:tcPr>
            <w:tcW w:w="596" w:type="pct"/>
          </w:tcPr>
          <w:p w:rsidR="00F53071" w:rsidRPr="009D49BB" w:rsidRDefault="002206AA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F53071" w:rsidRPr="00694CE2" w:rsidRDefault="00D62FA5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F53071" w:rsidRPr="00D87351" w:rsidRDefault="00D62FA5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502" w:type="pct"/>
          </w:tcPr>
          <w:p w:rsidR="00F53071" w:rsidRPr="00D87351" w:rsidRDefault="00D62FA5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41" w:type="pct"/>
            <w:vMerge/>
          </w:tcPr>
          <w:p w:rsidR="00F53071" w:rsidRPr="0061752D" w:rsidRDefault="00F53071" w:rsidP="00556F18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</w:tr>
      <w:tr w:rsidR="00F53071" w:rsidRPr="0061752D" w:rsidTr="00244284">
        <w:trPr>
          <w:tblCellSpacing w:w="5" w:type="nil"/>
        </w:trPr>
        <w:tc>
          <w:tcPr>
            <w:tcW w:w="176" w:type="pct"/>
            <w:vMerge/>
          </w:tcPr>
          <w:p w:rsidR="00F53071" w:rsidRPr="00D87351" w:rsidRDefault="00F53071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93" w:type="pct"/>
            <w:gridSpan w:val="2"/>
            <w:vMerge/>
          </w:tcPr>
          <w:p w:rsidR="00F53071" w:rsidRPr="003D34CA" w:rsidRDefault="00F53071" w:rsidP="0024428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8" w:type="pct"/>
          </w:tcPr>
          <w:p w:rsidR="00F53071" w:rsidRPr="00D87351" w:rsidRDefault="00F53071" w:rsidP="00244284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5D1B0F">
              <w:rPr>
                <w:rFonts w:ascii="Times New Roman" w:hAnsi="Times New Roman" w:cs="Times New Roman"/>
                <w:sz w:val="16"/>
                <w:szCs w:val="24"/>
              </w:rPr>
              <w:t>средства бюджетов поселений</w:t>
            </w:r>
          </w:p>
        </w:tc>
        <w:tc>
          <w:tcPr>
            <w:tcW w:w="596" w:type="pct"/>
          </w:tcPr>
          <w:p w:rsidR="00F53071" w:rsidRPr="009303F6" w:rsidRDefault="00F53071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F53071" w:rsidRPr="00694CE2" w:rsidRDefault="00F53071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F53071" w:rsidRPr="00D87351" w:rsidRDefault="00F53071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2" w:type="pct"/>
          </w:tcPr>
          <w:p w:rsidR="00F53071" w:rsidRPr="00D87351" w:rsidRDefault="00F53071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41" w:type="pct"/>
            <w:vMerge/>
          </w:tcPr>
          <w:p w:rsidR="00F53071" w:rsidRPr="0061752D" w:rsidRDefault="00F53071" w:rsidP="00556F18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</w:tr>
      <w:tr w:rsidR="00F53071" w:rsidRPr="0061752D" w:rsidTr="00244284">
        <w:trPr>
          <w:tblCellSpacing w:w="5" w:type="nil"/>
        </w:trPr>
        <w:tc>
          <w:tcPr>
            <w:tcW w:w="176" w:type="pct"/>
            <w:vMerge/>
          </w:tcPr>
          <w:p w:rsidR="00F53071" w:rsidRPr="00D87351" w:rsidRDefault="00F53071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93" w:type="pct"/>
            <w:gridSpan w:val="2"/>
            <w:vMerge/>
          </w:tcPr>
          <w:p w:rsidR="00F53071" w:rsidRPr="003D34CA" w:rsidRDefault="00F53071" w:rsidP="0024428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8" w:type="pct"/>
          </w:tcPr>
          <w:p w:rsidR="00F53071" w:rsidRPr="00D87351" w:rsidRDefault="00F53071" w:rsidP="00244284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 w:rsidRPr="005D1B0F">
              <w:rPr>
                <w:rFonts w:ascii="Times New Roman" w:hAnsi="Times New Roman" w:cs="Times New Roman"/>
                <w:sz w:val="16"/>
                <w:szCs w:val="24"/>
              </w:rPr>
              <w:t>внебюджетные источники</w:t>
            </w:r>
          </w:p>
        </w:tc>
        <w:tc>
          <w:tcPr>
            <w:tcW w:w="596" w:type="pct"/>
          </w:tcPr>
          <w:p w:rsidR="00F53071" w:rsidRPr="009303F6" w:rsidRDefault="00F53071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F53071" w:rsidRPr="00694CE2" w:rsidRDefault="00F53071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F53071" w:rsidRPr="00D87351" w:rsidRDefault="00F53071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02" w:type="pct"/>
          </w:tcPr>
          <w:p w:rsidR="00F53071" w:rsidRPr="00D87351" w:rsidRDefault="00F53071" w:rsidP="0024428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41" w:type="pct"/>
            <w:vMerge/>
          </w:tcPr>
          <w:p w:rsidR="00F53071" w:rsidRPr="0061752D" w:rsidRDefault="00F53071" w:rsidP="00556F18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</w:tr>
      <w:tr w:rsidR="00F53071" w:rsidRPr="0061752D" w:rsidTr="00244284">
        <w:trPr>
          <w:tblCellSpacing w:w="5" w:type="nil"/>
        </w:trPr>
        <w:tc>
          <w:tcPr>
            <w:tcW w:w="176" w:type="pct"/>
            <w:vMerge/>
          </w:tcPr>
          <w:p w:rsidR="00F53071" w:rsidRPr="00D87351" w:rsidRDefault="00F53071" w:rsidP="00244284">
            <w:pPr>
              <w:pStyle w:val="a3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93" w:type="pct"/>
            <w:gridSpan w:val="2"/>
            <w:vMerge/>
          </w:tcPr>
          <w:p w:rsidR="00F53071" w:rsidRPr="003D34CA" w:rsidRDefault="00F53071" w:rsidP="00244284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8" w:type="pct"/>
          </w:tcPr>
          <w:p w:rsidR="00F53071" w:rsidRPr="00D87351" w:rsidRDefault="00F53071" w:rsidP="00244284">
            <w:pPr>
              <w:pStyle w:val="a3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Итого:</w:t>
            </w:r>
          </w:p>
        </w:tc>
        <w:tc>
          <w:tcPr>
            <w:tcW w:w="596" w:type="pct"/>
          </w:tcPr>
          <w:p w:rsidR="00F53071" w:rsidRPr="009303F6" w:rsidRDefault="002206AA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F53071" w:rsidRPr="005D1B0F" w:rsidRDefault="00D62FA5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F53071" w:rsidRPr="00D62FA5" w:rsidRDefault="00D62FA5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62FA5"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  <w:tc>
          <w:tcPr>
            <w:tcW w:w="502" w:type="pct"/>
          </w:tcPr>
          <w:p w:rsidR="00F53071" w:rsidRPr="00D62FA5" w:rsidRDefault="00D62FA5" w:rsidP="0024428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D62FA5"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  <w:tc>
          <w:tcPr>
            <w:tcW w:w="741" w:type="pct"/>
            <w:vMerge/>
          </w:tcPr>
          <w:p w:rsidR="00F53071" w:rsidRPr="0061752D" w:rsidRDefault="00F53071" w:rsidP="00556F18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</w:tr>
    </w:tbl>
    <w:p w:rsidR="00C214EB" w:rsidRDefault="00C214EB" w:rsidP="00C214EB">
      <w:pPr>
        <w:rPr>
          <w:sz w:val="22"/>
          <w:szCs w:val="22"/>
        </w:rPr>
      </w:pPr>
    </w:p>
    <w:tbl>
      <w:tblPr>
        <w:tblpPr w:leftFromText="180" w:rightFromText="180" w:vertAnchor="text" w:tblpX="75" w:tblpY="1"/>
        <w:tblOverlap w:val="never"/>
        <w:tblW w:w="484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5"/>
        <w:gridCol w:w="3683"/>
        <w:gridCol w:w="1419"/>
        <w:gridCol w:w="1701"/>
        <w:gridCol w:w="1701"/>
        <w:gridCol w:w="1701"/>
        <w:gridCol w:w="1416"/>
        <w:gridCol w:w="2123"/>
      </w:tblGrid>
      <w:tr w:rsidR="00694CE2" w:rsidRPr="00F81F2F" w:rsidTr="001C0008">
        <w:trPr>
          <w:tblCellSpacing w:w="5" w:type="nil"/>
        </w:trPr>
        <w:tc>
          <w:tcPr>
            <w:tcW w:w="177" w:type="pct"/>
            <w:vMerge w:val="restart"/>
          </w:tcPr>
          <w:p w:rsidR="00694CE2" w:rsidRPr="00F81F2F" w:rsidRDefault="00694CE2" w:rsidP="00694CE2">
            <w:pPr>
              <w:rPr>
                <w:sz w:val="20"/>
                <w:lang w:eastAsia="en-US"/>
              </w:rPr>
            </w:pPr>
          </w:p>
        </w:tc>
        <w:tc>
          <w:tcPr>
            <w:tcW w:w="1292" w:type="pct"/>
            <w:vMerge w:val="restart"/>
          </w:tcPr>
          <w:p w:rsidR="00694CE2" w:rsidRPr="00F81F2F" w:rsidRDefault="00694CE2" w:rsidP="00694CE2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ИТОГО по программе:</w:t>
            </w:r>
          </w:p>
        </w:tc>
        <w:tc>
          <w:tcPr>
            <w:tcW w:w="498" w:type="pct"/>
          </w:tcPr>
          <w:p w:rsidR="00694CE2" w:rsidRPr="00F81F2F" w:rsidRDefault="00694CE2" w:rsidP="00694CE2">
            <w:pPr>
              <w:rPr>
                <w:sz w:val="16"/>
                <w:lang w:eastAsia="en-US"/>
              </w:rPr>
            </w:pPr>
            <w:r w:rsidRPr="00F81F2F">
              <w:rPr>
                <w:sz w:val="16"/>
                <w:lang w:eastAsia="en-US"/>
              </w:rPr>
              <w:t xml:space="preserve">средства областного </w:t>
            </w:r>
          </w:p>
          <w:p w:rsidR="00694CE2" w:rsidRPr="00F81F2F" w:rsidRDefault="00694CE2" w:rsidP="00694CE2">
            <w:pPr>
              <w:rPr>
                <w:sz w:val="16"/>
                <w:lang w:eastAsia="en-US"/>
              </w:rPr>
            </w:pPr>
            <w:r w:rsidRPr="00F81F2F">
              <w:rPr>
                <w:sz w:val="16"/>
                <w:lang w:eastAsia="en-US"/>
              </w:rPr>
              <w:t xml:space="preserve">бюджета </w:t>
            </w: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694CE2" w:rsidRPr="009D49BB" w:rsidRDefault="00694CE2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</w:tcPr>
          <w:p w:rsidR="00694CE2" w:rsidRPr="00694CE2" w:rsidRDefault="00694CE2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694CE2" w:rsidRPr="00D87351" w:rsidRDefault="00694CE2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7" w:type="pct"/>
          </w:tcPr>
          <w:p w:rsidR="00694CE2" w:rsidRPr="00D87351" w:rsidRDefault="00694CE2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45" w:type="pct"/>
            <w:vMerge w:val="restart"/>
          </w:tcPr>
          <w:p w:rsidR="00694CE2" w:rsidRPr="00F81F2F" w:rsidRDefault="004F269D" w:rsidP="00163A9D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-</w:t>
            </w:r>
          </w:p>
        </w:tc>
      </w:tr>
      <w:tr w:rsidR="00694CE2" w:rsidRPr="00F81F2F" w:rsidTr="001C0008">
        <w:trPr>
          <w:tblCellSpacing w:w="5" w:type="nil"/>
        </w:trPr>
        <w:tc>
          <w:tcPr>
            <w:tcW w:w="177" w:type="pct"/>
            <w:vMerge/>
          </w:tcPr>
          <w:p w:rsidR="00694CE2" w:rsidRPr="00F81F2F" w:rsidRDefault="00694CE2" w:rsidP="00694CE2">
            <w:pPr>
              <w:rPr>
                <w:sz w:val="20"/>
                <w:lang w:eastAsia="en-US"/>
              </w:rPr>
            </w:pPr>
          </w:p>
        </w:tc>
        <w:tc>
          <w:tcPr>
            <w:tcW w:w="1292" w:type="pct"/>
            <w:vMerge/>
          </w:tcPr>
          <w:p w:rsidR="00694CE2" w:rsidRPr="00F81F2F" w:rsidRDefault="00694CE2" w:rsidP="00694CE2">
            <w:pPr>
              <w:rPr>
                <w:sz w:val="20"/>
                <w:lang w:eastAsia="en-US"/>
              </w:rPr>
            </w:pPr>
          </w:p>
        </w:tc>
        <w:tc>
          <w:tcPr>
            <w:tcW w:w="498" w:type="pct"/>
          </w:tcPr>
          <w:p w:rsidR="00694CE2" w:rsidRPr="00F81F2F" w:rsidRDefault="00694CE2" w:rsidP="00694CE2">
            <w:pPr>
              <w:rPr>
                <w:sz w:val="16"/>
                <w:lang w:eastAsia="en-US"/>
              </w:rPr>
            </w:pPr>
            <w:r w:rsidRPr="00F81F2F">
              <w:rPr>
                <w:sz w:val="16"/>
                <w:lang w:eastAsia="en-US"/>
              </w:rPr>
              <w:t xml:space="preserve">поступления из федерального </w:t>
            </w:r>
            <w:r w:rsidRPr="00F81F2F">
              <w:rPr>
                <w:sz w:val="16"/>
                <w:lang w:eastAsia="en-US"/>
              </w:rPr>
              <w:lastRenderedPageBreak/>
              <w:t xml:space="preserve">бюджета </w:t>
            </w: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694CE2" w:rsidRPr="009303F6" w:rsidRDefault="00694CE2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</w:tcPr>
          <w:p w:rsidR="00694CE2" w:rsidRPr="00D87351" w:rsidRDefault="00694CE2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694CE2" w:rsidRPr="00D87351" w:rsidRDefault="00694CE2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7" w:type="pct"/>
          </w:tcPr>
          <w:p w:rsidR="00694CE2" w:rsidRPr="00D87351" w:rsidRDefault="00694CE2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45" w:type="pct"/>
            <w:vMerge/>
          </w:tcPr>
          <w:p w:rsidR="00694CE2" w:rsidRPr="00F81F2F" w:rsidRDefault="00694CE2" w:rsidP="00694CE2">
            <w:pPr>
              <w:rPr>
                <w:sz w:val="20"/>
                <w:lang w:eastAsia="en-US"/>
              </w:rPr>
            </w:pPr>
          </w:p>
        </w:tc>
      </w:tr>
      <w:tr w:rsidR="00694CE2" w:rsidRPr="00F81F2F" w:rsidTr="001C0008">
        <w:trPr>
          <w:tblCellSpacing w:w="5" w:type="nil"/>
        </w:trPr>
        <w:tc>
          <w:tcPr>
            <w:tcW w:w="177" w:type="pct"/>
            <w:vMerge/>
          </w:tcPr>
          <w:p w:rsidR="00694CE2" w:rsidRPr="00F81F2F" w:rsidRDefault="00694CE2" w:rsidP="00694CE2">
            <w:pPr>
              <w:rPr>
                <w:sz w:val="20"/>
                <w:lang w:eastAsia="en-US"/>
              </w:rPr>
            </w:pPr>
          </w:p>
        </w:tc>
        <w:tc>
          <w:tcPr>
            <w:tcW w:w="1292" w:type="pct"/>
            <w:vMerge/>
          </w:tcPr>
          <w:p w:rsidR="00694CE2" w:rsidRPr="00F81F2F" w:rsidRDefault="00694CE2" w:rsidP="00694CE2">
            <w:pPr>
              <w:rPr>
                <w:sz w:val="20"/>
                <w:lang w:eastAsia="en-US"/>
              </w:rPr>
            </w:pPr>
          </w:p>
        </w:tc>
        <w:tc>
          <w:tcPr>
            <w:tcW w:w="498" w:type="pct"/>
          </w:tcPr>
          <w:p w:rsidR="00694CE2" w:rsidRPr="00F81F2F" w:rsidRDefault="00694CE2" w:rsidP="00694CE2">
            <w:pPr>
              <w:rPr>
                <w:sz w:val="16"/>
                <w:lang w:eastAsia="en-US"/>
              </w:rPr>
            </w:pPr>
            <w:r w:rsidRPr="00F81F2F">
              <w:rPr>
                <w:sz w:val="16"/>
                <w:lang w:eastAsia="en-US"/>
              </w:rPr>
              <w:t>средства районного</w:t>
            </w:r>
          </w:p>
          <w:p w:rsidR="00694CE2" w:rsidRPr="00F81F2F" w:rsidRDefault="00694CE2" w:rsidP="00694CE2">
            <w:pPr>
              <w:rPr>
                <w:sz w:val="16"/>
                <w:lang w:eastAsia="en-US"/>
              </w:rPr>
            </w:pPr>
            <w:r w:rsidRPr="00F81F2F">
              <w:rPr>
                <w:sz w:val="16"/>
                <w:lang w:eastAsia="en-US"/>
              </w:rPr>
              <w:t xml:space="preserve">бюджета </w:t>
            </w: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694CE2" w:rsidRPr="007F4333" w:rsidRDefault="002206AA" w:rsidP="00694CE2">
            <w:pPr>
              <w:pStyle w:val="a3"/>
              <w:ind w:right="-5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</w:tcPr>
          <w:p w:rsidR="00694CE2" w:rsidRPr="00673FB2" w:rsidRDefault="00D62FA5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694CE2" w:rsidRPr="00673FB2" w:rsidRDefault="00D62FA5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497" w:type="pct"/>
          </w:tcPr>
          <w:p w:rsidR="00694CE2" w:rsidRPr="00673FB2" w:rsidRDefault="00D62FA5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0,00</w:t>
            </w:r>
          </w:p>
        </w:tc>
        <w:tc>
          <w:tcPr>
            <w:tcW w:w="745" w:type="pct"/>
            <w:vMerge/>
          </w:tcPr>
          <w:p w:rsidR="00694CE2" w:rsidRPr="00F81F2F" w:rsidRDefault="00694CE2" w:rsidP="00694CE2">
            <w:pPr>
              <w:rPr>
                <w:b/>
                <w:sz w:val="20"/>
                <w:lang w:eastAsia="en-US"/>
              </w:rPr>
            </w:pPr>
          </w:p>
        </w:tc>
      </w:tr>
      <w:tr w:rsidR="00694CE2" w:rsidRPr="00F81F2F" w:rsidTr="001C0008">
        <w:trPr>
          <w:tblCellSpacing w:w="5" w:type="nil"/>
        </w:trPr>
        <w:tc>
          <w:tcPr>
            <w:tcW w:w="177" w:type="pct"/>
            <w:vMerge/>
          </w:tcPr>
          <w:p w:rsidR="00694CE2" w:rsidRPr="00F81F2F" w:rsidRDefault="00694CE2" w:rsidP="00694CE2">
            <w:pPr>
              <w:rPr>
                <w:sz w:val="20"/>
                <w:lang w:eastAsia="en-US"/>
              </w:rPr>
            </w:pPr>
          </w:p>
        </w:tc>
        <w:tc>
          <w:tcPr>
            <w:tcW w:w="1292" w:type="pct"/>
            <w:vMerge/>
          </w:tcPr>
          <w:p w:rsidR="00694CE2" w:rsidRPr="00F81F2F" w:rsidRDefault="00694CE2" w:rsidP="00694CE2">
            <w:pPr>
              <w:rPr>
                <w:sz w:val="20"/>
                <w:lang w:eastAsia="en-US"/>
              </w:rPr>
            </w:pPr>
          </w:p>
        </w:tc>
        <w:tc>
          <w:tcPr>
            <w:tcW w:w="498" w:type="pct"/>
          </w:tcPr>
          <w:p w:rsidR="00694CE2" w:rsidRPr="00F81F2F" w:rsidRDefault="00694CE2" w:rsidP="00694CE2">
            <w:pPr>
              <w:rPr>
                <w:sz w:val="16"/>
                <w:lang w:eastAsia="en-US"/>
              </w:rPr>
            </w:pPr>
            <w:r w:rsidRPr="00F81F2F">
              <w:rPr>
                <w:sz w:val="16"/>
                <w:lang w:eastAsia="en-US"/>
              </w:rPr>
              <w:t>средства бюджетов поселений</w:t>
            </w: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694CE2" w:rsidRPr="003D5FFB" w:rsidRDefault="00694CE2" w:rsidP="00694CE2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</w:tcPr>
          <w:p w:rsidR="00694CE2" w:rsidRPr="00D87351" w:rsidRDefault="00694CE2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694CE2" w:rsidRPr="00D87351" w:rsidRDefault="00694CE2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7" w:type="pct"/>
          </w:tcPr>
          <w:p w:rsidR="00694CE2" w:rsidRPr="00D87351" w:rsidRDefault="00694CE2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45" w:type="pct"/>
            <w:vMerge/>
          </w:tcPr>
          <w:p w:rsidR="00694CE2" w:rsidRPr="00F81F2F" w:rsidRDefault="00694CE2" w:rsidP="00694CE2">
            <w:pPr>
              <w:rPr>
                <w:sz w:val="20"/>
                <w:lang w:eastAsia="en-US"/>
              </w:rPr>
            </w:pPr>
          </w:p>
        </w:tc>
      </w:tr>
      <w:tr w:rsidR="00694CE2" w:rsidRPr="00F81F2F" w:rsidTr="001C0008">
        <w:trPr>
          <w:tblCellSpacing w:w="5" w:type="nil"/>
        </w:trPr>
        <w:tc>
          <w:tcPr>
            <w:tcW w:w="177" w:type="pct"/>
            <w:vMerge/>
          </w:tcPr>
          <w:p w:rsidR="00694CE2" w:rsidRPr="00F81F2F" w:rsidRDefault="00694CE2" w:rsidP="00694CE2">
            <w:pPr>
              <w:rPr>
                <w:sz w:val="20"/>
                <w:lang w:eastAsia="en-US"/>
              </w:rPr>
            </w:pPr>
          </w:p>
        </w:tc>
        <w:tc>
          <w:tcPr>
            <w:tcW w:w="1292" w:type="pct"/>
            <w:vMerge/>
          </w:tcPr>
          <w:p w:rsidR="00694CE2" w:rsidRPr="00F81F2F" w:rsidRDefault="00694CE2" w:rsidP="00694CE2">
            <w:pPr>
              <w:rPr>
                <w:sz w:val="20"/>
                <w:lang w:eastAsia="en-US"/>
              </w:rPr>
            </w:pPr>
          </w:p>
        </w:tc>
        <w:tc>
          <w:tcPr>
            <w:tcW w:w="498" w:type="pct"/>
          </w:tcPr>
          <w:p w:rsidR="00694CE2" w:rsidRPr="00F81F2F" w:rsidRDefault="00694CE2" w:rsidP="00694CE2">
            <w:pPr>
              <w:rPr>
                <w:sz w:val="16"/>
                <w:lang w:eastAsia="en-US"/>
              </w:rPr>
            </w:pPr>
            <w:r w:rsidRPr="00F81F2F">
              <w:rPr>
                <w:sz w:val="16"/>
                <w:lang w:eastAsia="en-US"/>
              </w:rPr>
              <w:t>внебюджетные источники</w:t>
            </w: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694CE2" w:rsidRPr="003D5FFB" w:rsidRDefault="00694CE2" w:rsidP="00694CE2">
            <w:pPr>
              <w:pStyle w:val="a3"/>
              <w:jc w:val="center"/>
              <w:rPr>
                <w:rFonts w:ascii="Times New Roman" w:hAnsi="Times New Roman" w:cs="Times New Roman"/>
                <w:color w:val="FF0000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</w:tcPr>
          <w:p w:rsidR="00694CE2" w:rsidRPr="00D87351" w:rsidRDefault="00694CE2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694CE2" w:rsidRPr="00D87351" w:rsidRDefault="00694CE2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97" w:type="pct"/>
          </w:tcPr>
          <w:p w:rsidR="00694CE2" w:rsidRPr="00D87351" w:rsidRDefault="00694CE2" w:rsidP="00694CE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45" w:type="pct"/>
            <w:vMerge/>
          </w:tcPr>
          <w:p w:rsidR="00694CE2" w:rsidRPr="00F81F2F" w:rsidRDefault="00694CE2" w:rsidP="00694CE2">
            <w:pPr>
              <w:rPr>
                <w:sz w:val="20"/>
                <w:lang w:eastAsia="en-US"/>
              </w:rPr>
            </w:pPr>
          </w:p>
        </w:tc>
      </w:tr>
      <w:tr w:rsidR="00694CE2" w:rsidRPr="003D34CA" w:rsidTr="001C0008">
        <w:trPr>
          <w:tblCellSpacing w:w="5" w:type="nil"/>
        </w:trPr>
        <w:tc>
          <w:tcPr>
            <w:tcW w:w="177" w:type="pct"/>
            <w:vMerge/>
          </w:tcPr>
          <w:p w:rsidR="00694CE2" w:rsidRPr="003D34CA" w:rsidRDefault="00694CE2" w:rsidP="00694CE2">
            <w:pPr>
              <w:rPr>
                <w:lang w:eastAsia="en-US"/>
              </w:rPr>
            </w:pPr>
          </w:p>
        </w:tc>
        <w:tc>
          <w:tcPr>
            <w:tcW w:w="1292" w:type="pct"/>
            <w:vMerge/>
          </w:tcPr>
          <w:p w:rsidR="00694CE2" w:rsidRPr="003D34CA" w:rsidRDefault="00694CE2" w:rsidP="00694CE2">
            <w:pPr>
              <w:rPr>
                <w:lang w:eastAsia="en-US"/>
              </w:rPr>
            </w:pPr>
          </w:p>
        </w:tc>
        <w:tc>
          <w:tcPr>
            <w:tcW w:w="498" w:type="pct"/>
          </w:tcPr>
          <w:p w:rsidR="00694CE2" w:rsidRPr="003D34CA" w:rsidRDefault="00694CE2" w:rsidP="00694CE2">
            <w:pPr>
              <w:rPr>
                <w:b/>
                <w:lang w:eastAsia="en-US"/>
              </w:rPr>
            </w:pPr>
            <w:r w:rsidRPr="003D34CA">
              <w:rPr>
                <w:b/>
                <w:sz w:val="22"/>
                <w:szCs w:val="22"/>
                <w:lang w:eastAsia="en-US"/>
              </w:rPr>
              <w:t>ВСЕГО:</w:t>
            </w:r>
          </w:p>
        </w:tc>
        <w:tc>
          <w:tcPr>
            <w:tcW w:w="597" w:type="pct"/>
            <w:tcBorders>
              <w:right w:val="single" w:sz="4" w:space="0" w:color="auto"/>
            </w:tcBorders>
          </w:tcPr>
          <w:p w:rsidR="00694CE2" w:rsidRPr="009303F6" w:rsidRDefault="002206AA" w:rsidP="00694CE2">
            <w:pPr>
              <w:pStyle w:val="a3"/>
              <w:ind w:right="-5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</w:tcPr>
          <w:p w:rsidR="00694CE2" w:rsidRDefault="00D62FA5" w:rsidP="00694C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0,00</w:t>
            </w:r>
          </w:p>
        </w:tc>
        <w:tc>
          <w:tcPr>
            <w:tcW w:w="597" w:type="pct"/>
            <w:tcBorders>
              <w:left w:val="single" w:sz="4" w:space="0" w:color="auto"/>
            </w:tcBorders>
          </w:tcPr>
          <w:p w:rsidR="00694CE2" w:rsidRPr="00EC7507" w:rsidRDefault="00832D88" w:rsidP="00694C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32D88">
              <w:rPr>
                <w:rFonts w:ascii="Times New Roman" w:hAnsi="Times New Roman" w:cs="Times New Roman"/>
                <w:b/>
                <w:sz w:val="20"/>
                <w:szCs w:val="24"/>
              </w:rPr>
              <w:t>1 485 027,00</w:t>
            </w:r>
          </w:p>
        </w:tc>
        <w:tc>
          <w:tcPr>
            <w:tcW w:w="497" w:type="pct"/>
          </w:tcPr>
          <w:p w:rsidR="00694CE2" w:rsidRPr="00A80B2B" w:rsidRDefault="002206AA" w:rsidP="00694CE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</w:t>
            </w:r>
            <w:r w:rsidR="00D62FA5">
              <w:rPr>
                <w:rFonts w:ascii="Times New Roman" w:hAnsi="Times New Roman" w:cs="Times New Roman"/>
                <w:b/>
                <w:sz w:val="20"/>
                <w:szCs w:val="24"/>
              </w:rPr>
              <w:t>,00</w:t>
            </w:r>
          </w:p>
        </w:tc>
        <w:tc>
          <w:tcPr>
            <w:tcW w:w="745" w:type="pct"/>
            <w:vMerge/>
          </w:tcPr>
          <w:p w:rsidR="00694CE2" w:rsidRPr="003D34CA" w:rsidRDefault="00694CE2" w:rsidP="00694CE2">
            <w:pPr>
              <w:rPr>
                <w:b/>
                <w:lang w:eastAsia="en-US"/>
              </w:rPr>
            </w:pPr>
          </w:p>
        </w:tc>
      </w:tr>
    </w:tbl>
    <w:p w:rsidR="003D34CA" w:rsidRPr="003D34CA" w:rsidRDefault="003D34CA" w:rsidP="00DB7D71">
      <w:pPr>
        <w:pStyle w:val="a3"/>
        <w:ind w:left="10065"/>
        <w:rPr>
          <w:rFonts w:ascii="Times New Roman" w:hAnsi="Times New Roman" w:cs="Times New Roman"/>
        </w:rPr>
      </w:pPr>
    </w:p>
    <w:p w:rsidR="001C0008" w:rsidRDefault="001C000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5B022A" w:rsidRPr="00163A9D" w:rsidRDefault="005B022A" w:rsidP="001C0008">
      <w:pPr>
        <w:pStyle w:val="a3"/>
        <w:ind w:left="10065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556F18" w:rsidRPr="008C4351" w:rsidRDefault="008C4351" w:rsidP="00A63841">
      <w:pPr>
        <w:rPr>
          <w:color w:val="FFFFFF" w:themeColor="background1"/>
        </w:rPr>
      </w:pPr>
      <w:r w:rsidRPr="008C4351">
        <w:rPr>
          <w:color w:val="FFFFFF" w:themeColor="background1"/>
        </w:rPr>
        <w:t>Заместитель</w:t>
      </w:r>
      <w:r w:rsidR="00163A9D" w:rsidRPr="008C4351">
        <w:rPr>
          <w:color w:val="FFFFFF" w:themeColor="background1"/>
        </w:rPr>
        <w:t xml:space="preserve"> главы администрации Брянского района                                                                                                                       </w:t>
      </w:r>
      <w:r w:rsidRPr="008C4351">
        <w:rPr>
          <w:color w:val="FFFFFF" w:themeColor="background1"/>
        </w:rPr>
        <w:t>В.Б. Шелепко</w:t>
      </w:r>
    </w:p>
    <w:p w:rsidR="00556F18" w:rsidRDefault="00556F1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832D88" w:rsidRDefault="00832D88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5B022A" w:rsidRDefault="005B022A" w:rsidP="00163A9D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5B022A" w:rsidRDefault="005B022A" w:rsidP="001C0008">
      <w:pPr>
        <w:pStyle w:val="a3"/>
        <w:ind w:left="10065"/>
        <w:rPr>
          <w:rFonts w:ascii="Times New Roman" w:hAnsi="Times New Roman" w:cs="Times New Roman"/>
          <w:sz w:val="24"/>
          <w:szCs w:val="28"/>
        </w:rPr>
      </w:pPr>
    </w:p>
    <w:p w:rsidR="00DB7D71" w:rsidRPr="00995886" w:rsidRDefault="00DB7D71" w:rsidP="00995886">
      <w:pPr>
        <w:pStyle w:val="a3"/>
        <w:ind w:left="10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Приложение №</w:t>
      </w:r>
      <w:r w:rsidR="00331366">
        <w:rPr>
          <w:rFonts w:ascii="Times New Roman" w:hAnsi="Times New Roman" w:cs="Times New Roman"/>
          <w:sz w:val="24"/>
          <w:szCs w:val="28"/>
        </w:rPr>
        <w:t>1</w:t>
      </w:r>
      <w:r w:rsidR="001C0008">
        <w:rPr>
          <w:rFonts w:ascii="Times New Roman" w:hAnsi="Times New Roman" w:cs="Times New Roman"/>
          <w:sz w:val="24"/>
          <w:szCs w:val="28"/>
        </w:rPr>
        <w:t xml:space="preserve"> </w:t>
      </w:r>
      <w:r w:rsidRPr="005245EF">
        <w:rPr>
          <w:rFonts w:ascii="Times New Roman" w:eastAsiaTheme="minorEastAsia" w:hAnsi="Times New Roman" w:cs="Times New Roman"/>
          <w:sz w:val="24"/>
          <w:szCs w:val="24"/>
        </w:rPr>
        <w:t xml:space="preserve">к муниципальной </w:t>
      </w:r>
      <w:r w:rsidRPr="001C0008">
        <w:rPr>
          <w:rFonts w:ascii="Times New Roman" w:eastAsiaTheme="minorEastAsia" w:hAnsi="Times New Roman" w:cs="Times New Roman"/>
          <w:sz w:val="24"/>
          <w:szCs w:val="24"/>
        </w:rPr>
        <w:t xml:space="preserve">программе </w:t>
      </w:r>
      <w:r w:rsidRPr="001C0008">
        <w:rPr>
          <w:rFonts w:ascii="Times New Roman" w:eastAsiaTheme="minorEastAsia" w:hAnsi="Times New Roman" w:cs="Times New Roman"/>
        </w:rPr>
        <w:t xml:space="preserve">«Газификация населенных пунктов Брянского муниципального района Брянской области» </w:t>
      </w:r>
    </w:p>
    <w:p w:rsidR="00331366" w:rsidRDefault="00331366" w:rsidP="00C214EB">
      <w:pPr>
        <w:rPr>
          <w:sz w:val="22"/>
          <w:szCs w:val="22"/>
        </w:rPr>
      </w:pPr>
    </w:p>
    <w:p w:rsidR="00331366" w:rsidRDefault="00331366" w:rsidP="00C214EB">
      <w:pPr>
        <w:rPr>
          <w:sz w:val="22"/>
          <w:szCs w:val="22"/>
        </w:rPr>
      </w:pPr>
    </w:p>
    <w:p w:rsidR="00331366" w:rsidRDefault="00331366" w:rsidP="003E4FD6">
      <w:pPr>
        <w:jc w:val="center"/>
        <w:rPr>
          <w:b/>
        </w:rPr>
      </w:pPr>
      <w:r w:rsidRPr="00331366">
        <w:rPr>
          <w:b/>
        </w:rPr>
        <w:t xml:space="preserve">Сведения о показателях (индикаторах) муниципальной программы, </w:t>
      </w:r>
    </w:p>
    <w:p w:rsidR="003E4FD6" w:rsidRPr="00331366" w:rsidRDefault="00331366" w:rsidP="003E4FD6">
      <w:pPr>
        <w:jc w:val="center"/>
        <w:rPr>
          <w:b/>
        </w:rPr>
      </w:pPr>
      <w:proofErr w:type="gramStart"/>
      <w:r w:rsidRPr="00331366">
        <w:rPr>
          <w:b/>
        </w:rPr>
        <w:t>показателях</w:t>
      </w:r>
      <w:proofErr w:type="gramEnd"/>
      <w:r w:rsidRPr="00331366">
        <w:rPr>
          <w:b/>
        </w:rPr>
        <w:t xml:space="preserve"> (индикаторах) основных мероприятий</w:t>
      </w:r>
    </w:p>
    <w:p w:rsidR="005245EF" w:rsidRPr="00D60941" w:rsidRDefault="005245EF" w:rsidP="003E4FD6">
      <w:pPr>
        <w:jc w:val="center"/>
        <w:rPr>
          <w:b/>
          <w:sz w:val="36"/>
        </w:rPr>
      </w:pPr>
    </w:p>
    <w:tbl>
      <w:tblPr>
        <w:tblW w:w="1488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7"/>
        <w:gridCol w:w="4253"/>
        <w:gridCol w:w="709"/>
        <w:gridCol w:w="4394"/>
        <w:gridCol w:w="1276"/>
        <w:gridCol w:w="1134"/>
        <w:gridCol w:w="992"/>
        <w:gridCol w:w="850"/>
        <w:gridCol w:w="710"/>
      </w:tblGrid>
      <w:tr w:rsidR="00331366" w:rsidRPr="00D60941" w:rsidTr="00995886">
        <w:trPr>
          <w:trHeight w:val="57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</w:rPr>
            </w:pPr>
            <w:r w:rsidRPr="00995886">
              <w:rPr>
                <w:sz w:val="20"/>
                <w:szCs w:val="22"/>
              </w:rPr>
              <w:t xml:space="preserve">№ </w:t>
            </w:r>
            <w:proofErr w:type="gramStart"/>
            <w:r w:rsidRPr="00995886">
              <w:rPr>
                <w:sz w:val="20"/>
                <w:szCs w:val="22"/>
              </w:rPr>
              <w:t>п</w:t>
            </w:r>
            <w:proofErr w:type="gramEnd"/>
            <w:r w:rsidRPr="00995886">
              <w:rPr>
                <w:sz w:val="20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</w:rPr>
            </w:pPr>
            <w:r w:rsidRPr="00995886">
              <w:rPr>
                <w:sz w:val="20"/>
                <w:szCs w:val="22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Ед.</w:t>
            </w:r>
          </w:p>
          <w:p w:rsidR="00331366" w:rsidRPr="00995886" w:rsidRDefault="00331366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изм.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Методика расчета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Целевые значения показателей (индикаторов)</w:t>
            </w:r>
          </w:p>
          <w:p w:rsidR="00331366" w:rsidRPr="00995886" w:rsidRDefault="00331366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95886" w:rsidRPr="00D60941" w:rsidTr="00995886">
        <w:trPr>
          <w:trHeight w:val="11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jc w:val="center"/>
              <w:rPr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832D8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Два года, предшествующие отчетному году (202</w:t>
            </w:r>
            <w:r w:rsidR="00832D88">
              <w:rPr>
                <w:rFonts w:ascii="Times New Roman" w:hAnsi="Times New Roman" w:cs="Times New Roman"/>
                <w:sz w:val="20"/>
              </w:rPr>
              <w:t>2</w:t>
            </w:r>
            <w:r w:rsidRPr="00995886">
              <w:rPr>
                <w:rFonts w:ascii="Times New Roman" w:hAnsi="Times New Roman" w:cs="Times New Roman"/>
                <w:sz w:val="20"/>
              </w:rPr>
              <w:t>-202</w:t>
            </w:r>
            <w:r w:rsidR="00832D88">
              <w:rPr>
                <w:rFonts w:ascii="Times New Roman" w:hAnsi="Times New Roman" w:cs="Times New Roman"/>
                <w:sz w:val="20"/>
              </w:rPr>
              <w:t>3</w:t>
            </w:r>
            <w:r w:rsidRPr="00995886">
              <w:rPr>
                <w:rFonts w:ascii="Times New Roman" w:hAnsi="Times New Roman" w:cs="Times New Roman"/>
                <w:sz w:val="20"/>
              </w:rPr>
              <w:t xml:space="preserve"> гг.)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832D8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Отчетный год (202</w:t>
            </w:r>
            <w:r w:rsidR="00832D88">
              <w:rPr>
                <w:rFonts w:ascii="Times New Roman" w:hAnsi="Times New Roman" w:cs="Times New Roman"/>
                <w:sz w:val="20"/>
              </w:rPr>
              <w:t>4</w:t>
            </w:r>
            <w:r w:rsidRPr="00995886">
              <w:rPr>
                <w:rFonts w:ascii="Times New Roman" w:hAnsi="Times New Roman" w:cs="Times New Roman"/>
                <w:sz w:val="20"/>
              </w:rPr>
              <w:t xml:space="preserve"> г.)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832D8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202</w:t>
            </w:r>
            <w:r w:rsidR="00832D88">
              <w:rPr>
                <w:rFonts w:ascii="Times New Roman" w:hAnsi="Times New Roman" w:cs="Times New Roman"/>
                <w:sz w:val="20"/>
              </w:rPr>
              <w:t>5</w:t>
            </w:r>
            <w:r w:rsidRPr="0099588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832D8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202</w:t>
            </w:r>
            <w:r w:rsidR="00832D88">
              <w:rPr>
                <w:rFonts w:ascii="Times New Roman" w:hAnsi="Times New Roman" w:cs="Times New Roman"/>
                <w:sz w:val="20"/>
              </w:rPr>
              <w:t>6</w:t>
            </w:r>
            <w:r w:rsidRPr="00995886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832D8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202</w:t>
            </w:r>
            <w:r w:rsidR="00832D88">
              <w:rPr>
                <w:rFonts w:ascii="Times New Roman" w:hAnsi="Times New Roman" w:cs="Times New Roman"/>
                <w:sz w:val="20"/>
              </w:rPr>
              <w:t>7</w:t>
            </w:r>
          </w:p>
        </w:tc>
      </w:tr>
      <w:tr w:rsidR="00331366" w:rsidRPr="00D60941" w:rsidTr="00995886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B82D8B" w:rsidP="00B82D8B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Показатели (индикаторы) муниципальной программы</w:t>
            </w:r>
          </w:p>
        </w:tc>
      </w:tr>
      <w:tr w:rsidR="00331366" w:rsidRPr="00D60941" w:rsidTr="00995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863EA4" w:rsidP="001F60FB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С</w:t>
            </w:r>
            <w:r w:rsidR="00331366" w:rsidRPr="00995886">
              <w:rPr>
                <w:rFonts w:ascii="Times New Roman" w:hAnsi="Times New Roman" w:cs="Times New Roman"/>
                <w:sz w:val="20"/>
              </w:rPr>
              <w:t>троительство и ввод в эксплуатацию  газопроводов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366" w:rsidRPr="00995886" w:rsidRDefault="00863EA4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proofErr w:type="gramStart"/>
            <w:r w:rsidRPr="00995886">
              <w:rPr>
                <w:rFonts w:ascii="Times New Roman" w:hAnsi="Times New Roman" w:cs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366" w:rsidRPr="00995886" w:rsidRDefault="00863EA4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Суммарный показатель построенных объектов на отчетный год и на плановый период.</w:t>
            </w:r>
          </w:p>
          <w:p w:rsidR="00863EA4" w:rsidRPr="00995886" w:rsidRDefault="00863EA4" w:rsidP="00832D8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Источник информации – годовой отчет о ходе реализации муниципальной программы и перечень объектов недвижимости, приобретаемых для муниципальных нужд на 202</w:t>
            </w:r>
            <w:r w:rsidR="00832D88">
              <w:rPr>
                <w:rFonts w:ascii="Times New Roman" w:hAnsi="Times New Roman" w:cs="Times New Roman"/>
                <w:sz w:val="20"/>
              </w:rPr>
              <w:t>4</w:t>
            </w:r>
            <w:r w:rsidRPr="00995886">
              <w:rPr>
                <w:rFonts w:ascii="Times New Roman" w:hAnsi="Times New Roman" w:cs="Times New Roman"/>
                <w:sz w:val="20"/>
              </w:rPr>
              <w:t xml:space="preserve"> год и на плановый период 202</w:t>
            </w:r>
            <w:r w:rsidR="00832D88">
              <w:rPr>
                <w:rFonts w:ascii="Times New Roman" w:hAnsi="Times New Roman" w:cs="Times New Roman"/>
                <w:sz w:val="20"/>
              </w:rPr>
              <w:t>5-2027</w:t>
            </w:r>
            <w:r w:rsidRPr="00995886">
              <w:rPr>
                <w:rFonts w:ascii="Times New Roman" w:hAnsi="Times New Roman" w:cs="Times New Roman"/>
                <w:sz w:val="20"/>
              </w:rPr>
              <w:t xml:space="preserve"> годов.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832D88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863EA4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832D88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863EA4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F54992" w:rsidRPr="00D60941" w:rsidTr="00995886">
        <w:tc>
          <w:tcPr>
            <w:tcW w:w="14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92" w:rsidRPr="00995886" w:rsidRDefault="00F54992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Показатели (индикаторы) основных мероприятий</w:t>
            </w:r>
          </w:p>
        </w:tc>
      </w:tr>
      <w:tr w:rsidR="00331366" w:rsidRPr="00D60941" w:rsidTr="009958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331C81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7D6B4A" w:rsidP="007D6B4A">
            <w:pPr>
              <w:pStyle w:val="a3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Протяженность построенных </w:t>
            </w:r>
            <w:r w:rsidR="00863EA4" w:rsidRPr="00995886">
              <w:rPr>
                <w:rFonts w:ascii="Times New Roman" w:hAnsi="Times New Roman" w:cs="Times New Roman"/>
                <w:sz w:val="20"/>
              </w:rPr>
              <w:t>систем газоснабжения для населенных пунктов Брянского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366" w:rsidRPr="00995886" w:rsidRDefault="007D6B4A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км</w:t>
            </w:r>
          </w:p>
          <w:p w:rsidR="00863EA4" w:rsidRPr="00995886" w:rsidRDefault="00863EA4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886" w:rsidRPr="00995886" w:rsidRDefault="00995886" w:rsidP="0099588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Суммарный показатель построенных объектов на отчетный год и на плановый период.</w:t>
            </w:r>
          </w:p>
          <w:p w:rsidR="00331366" w:rsidRPr="00995886" w:rsidRDefault="00995886" w:rsidP="00832D8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Источник информации – годовой отчет о ходе реализации муниципальной программы и перечень объектов недвижимости, приобретаемых для муниципальных нужд на 202</w:t>
            </w:r>
            <w:r w:rsidR="00832D88">
              <w:rPr>
                <w:rFonts w:ascii="Times New Roman" w:hAnsi="Times New Roman" w:cs="Times New Roman"/>
                <w:sz w:val="20"/>
              </w:rPr>
              <w:t>4</w:t>
            </w:r>
            <w:r w:rsidRPr="00995886">
              <w:rPr>
                <w:rFonts w:ascii="Times New Roman" w:hAnsi="Times New Roman" w:cs="Times New Roman"/>
                <w:sz w:val="20"/>
              </w:rPr>
              <w:t xml:space="preserve"> год и на плановый период 202</w:t>
            </w:r>
            <w:r w:rsidR="00832D88">
              <w:rPr>
                <w:rFonts w:ascii="Times New Roman" w:hAnsi="Times New Roman" w:cs="Times New Roman"/>
                <w:sz w:val="20"/>
              </w:rPr>
              <w:t>5-2027</w:t>
            </w:r>
            <w:r w:rsidRPr="00995886">
              <w:rPr>
                <w:rFonts w:ascii="Times New Roman" w:hAnsi="Times New Roman" w:cs="Times New Roman"/>
                <w:sz w:val="20"/>
              </w:rPr>
              <w:t xml:space="preserve"> годов.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832D88" w:rsidP="00D17925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832D88">
              <w:rPr>
                <w:rFonts w:ascii="Times New Roman" w:hAnsi="Times New Roman" w:cs="Times New Roman"/>
                <w:sz w:val="20"/>
              </w:rPr>
              <w:t>4,682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995886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832D88" w:rsidP="000F6F23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995886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995886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</w:tbl>
    <w:p w:rsidR="003E4FD6" w:rsidRDefault="003E4FD6" w:rsidP="003E4FD6"/>
    <w:p w:rsidR="005B022A" w:rsidRPr="00F54992" w:rsidRDefault="005B022A" w:rsidP="003E4FD6">
      <w:pPr>
        <w:rPr>
          <w:color w:val="000000" w:themeColor="text1"/>
        </w:rPr>
      </w:pPr>
    </w:p>
    <w:p w:rsidR="005B022A" w:rsidRPr="008C4351" w:rsidRDefault="00F54992" w:rsidP="003E4FD6">
      <w:pPr>
        <w:rPr>
          <w:color w:val="FFFFFF" w:themeColor="background1"/>
        </w:rPr>
      </w:pPr>
      <w:proofErr w:type="spellStart"/>
      <w:r w:rsidRPr="008C4351">
        <w:rPr>
          <w:color w:val="FFFFFF" w:themeColor="background1"/>
        </w:rPr>
        <w:t>И.о</w:t>
      </w:r>
      <w:proofErr w:type="spellEnd"/>
      <w:r w:rsidRPr="008C4351">
        <w:rPr>
          <w:color w:val="FFFFFF" w:themeColor="background1"/>
        </w:rPr>
        <w:t>. заместителя главы администрации Брянского района</w:t>
      </w:r>
      <w:r w:rsidR="005B022A" w:rsidRPr="008C4351">
        <w:rPr>
          <w:color w:val="FFFFFF" w:themeColor="background1"/>
        </w:rPr>
        <w:t xml:space="preserve">                                                                                                </w:t>
      </w:r>
      <w:r w:rsidR="00CC46CD" w:rsidRPr="008C4351">
        <w:rPr>
          <w:color w:val="FFFFFF" w:themeColor="background1"/>
        </w:rPr>
        <w:t xml:space="preserve">                      </w:t>
      </w:r>
      <w:r w:rsidR="005B022A" w:rsidRPr="008C4351">
        <w:rPr>
          <w:color w:val="FFFFFF" w:themeColor="background1"/>
        </w:rPr>
        <w:t xml:space="preserve"> А.В. </w:t>
      </w:r>
      <w:proofErr w:type="spellStart"/>
      <w:r w:rsidR="005B022A" w:rsidRPr="008C4351">
        <w:rPr>
          <w:color w:val="FFFFFF" w:themeColor="background1"/>
        </w:rPr>
        <w:t>Земцова</w:t>
      </w:r>
      <w:proofErr w:type="spellEnd"/>
    </w:p>
    <w:sectPr w:rsidR="005B022A" w:rsidRPr="008C4351" w:rsidSect="001C000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981" w:rsidRDefault="00D43981" w:rsidP="00CF4BE8">
      <w:r>
        <w:separator/>
      </w:r>
    </w:p>
  </w:endnote>
  <w:endnote w:type="continuationSeparator" w:id="0">
    <w:p w:rsidR="00D43981" w:rsidRDefault="00D43981" w:rsidP="00CF4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981" w:rsidRDefault="00D43981" w:rsidP="00CF4BE8">
      <w:r>
        <w:separator/>
      </w:r>
    </w:p>
  </w:footnote>
  <w:footnote w:type="continuationSeparator" w:id="0">
    <w:p w:rsidR="00D43981" w:rsidRDefault="00D43981" w:rsidP="00CF4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C6286"/>
    <w:multiLevelType w:val="hybridMultilevel"/>
    <w:tmpl w:val="21E00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4EB"/>
    <w:rsid w:val="00026A7B"/>
    <w:rsid w:val="00094A06"/>
    <w:rsid w:val="000F6F23"/>
    <w:rsid w:val="00163A9D"/>
    <w:rsid w:val="001C0008"/>
    <w:rsid w:val="001E0569"/>
    <w:rsid w:val="001F29FC"/>
    <w:rsid w:val="001F60FB"/>
    <w:rsid w:val="002206AA"/>
    <w:rsid w:val="0023788C"/>
    <w:rsid w:val="00273E40"/>
    <w:rsid w:val="002845A6"/>
    <w:rsid w:val="002934E2"/>
    <w:rsid w:val="00300457"/>
    <w:rsid w:val="00331366"/>
    <w:rsid w:val="00331C81"/>
    <w:rsid w:val="00343F44"/>
    <w:rsid w:val="003843B1"/>
    <w:rsid w:val="00396B16"/>
    <w:rsid w:val="003D34CA"/>
    <w:rsid w:val="003E4FD6"/>
    <w:rsid w:val="003F59D3"/>
    <w:rsid w:val="00423A00"/>
    <w:rsid w:val="00475FA2"/>
    <w:rsid w:val="004F1F19"/>
    <w:rsid w:val="004F269D"/>
    <w:rsid w:val="004F2D47"/>
    <w:rsid w:val="005245EF"/>
    <w:rsid w:val="00556F18"/>
    <w:rsid w:val="00586232"/>
    <w:rsid w:val="005B022A"/>
    <w:rsid w:val="005D1B0F"/>
    <w:rsid w:val="00620454"/>
    <w:rsid w:val="00657523"/>
    <w:rsid w:val="00673FB2"/>
    <w:rsid w:val="0069131B"/>
    <w:rsid w:val="00694CE2"/>
    <w:rsid w:val="006D6457"/>
    <w:rsid w:val="006F0702"/>
    <w:rsid w:val="006F23EB"/>
    <w:rsid w:val="00720D54"/>
    <w:rsid w:val="00756FBD"/>
    <w:rsid w:val="007D6B4A"/>
    <w:rsid w:val="007D72DA"/>
    <w:rsid w:val="007F2E2B"/>
    <w:rsid w:val="007F4333"/>
    <w:rsid w:val="0080701D"/>
    <w:rsid w:val="00814B69"/>
    <w:rsid w:val="00832D88"/>
    <w:rsid w:val="00863EA4"/>
    <w:rsid w:val="00894BC2"/>
    <w:rsid w:val="008B398B"/>
    <w:rsid w:val="008C4351"/>
    <w:rsid w:val="00905327"/>
    <w:rsid w:val="00995886"/>
    <w:rsid w:val="009C5B3B"/>
    <w:rsid w:val="009D3C5D"/>
    <w:rsid w:val="009D49BB"/>
    <w:rsid w:val="00A02389"/>
    <w:rsid w:val="00A1223E"/>
    <w:rsid w:val="00A63841"/>
    <w:rsid w:val="00A662A1"/>
    <w:rsid w:val="00AB4BD5"/>
    <w:rsid w:val="00B82D8B"/>
    <w:rsid w:val="00B95C48"/>
    <w:rsid w:val="00BB58A4"/>
    <w:rsid w:val="00BD4B20"/>
    <w:rsid w:val="00C214EB"/>
    <w:rsid w:val="00C2355C"/>
    <w:rsid w:val="00C46AFD"/>
    <w:rsid w:val="00C73D59"/>
    <w:rsid w:val="00CC46CD"/>
    <w:rsid w:val="00CF4BE8"/>
    <w:rsid w:val="00D0105C"/>
    <w:rsid w:val="00D17925"/>
    <w:rsid w:val="00D43981"/>
    <w:rsid w:val="00D62FA5"/>
    <w:rsid w:val="00D833DD"/>
    <w:rsid w:val="00D92B29"/>
    <w:rsid w:val="00DB7D71"/>
    <w:rsid w:val="00DD2911"/>
    <w:rsid w:val="00DF143F"/>
    <w:rsid w:val="00E426C1"/>
    <w:rsid w:val="00E543E0"/>
    <w:rsid w:val="00E94693"/>
    <w:rsid w:val="00ED06BF"/>
    <w:rsid w:val="00EE4895"/>
    <w:rsid w:val="00EF1A6C"/>
    <w:rsid w:val="00F4021C"/>
    <w:rsid w:val="00F53071"/>
    <w:rsid w:val="00F549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4EB"/>
    <w:pPr>
      <w:spacing w:after="0" w:line="240" w:lineRule="auto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F2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E2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F4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4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F4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4B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4EB"/>
    <w:pPr>
      <w:spacing w:after="0" w:line="240" w:lineRule="auto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F2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E2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F4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4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F4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4B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Кабакова</dc:creator>
  <cp:lastModifiedBy>Ивашкина</cp:lastModifiedBy>
  <cp:revision>2</cp:revision>
  <cp:lastPrinted>2024-11-11T06:01:00Z</cp:lastPrinted>
  <dcterms:created xsi:type="dcterms:W3CDTF">2024-11-11T09:53:00Z</dcterms:created>
  <dcterms:modified xsi:type="dcterms:W3CDTF">2024-11-11T09:53:00Z</dcterms:modified>
</cp:coreProperties>
</file>