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447" w:rsidRDefault="00331447" w:rsidP="00B1362C">
      <w:pPr>
        <w:pStyle w:val="aa"/>
        <w:jc w:val="center"/>
        <w:rPr>
          <w:rFonts w:ascii="Times New Roman" w:hAnsi="Times New Roman"/>
          <w:b/>
          <w:sz w:val="28"/>
          <w:szCs w:val="28"/>
        </w:rPr>
      </w:pPr>
      <w:r>
        <w:rPr>
          <w:rFonts w:ascii="Times New Roman" w:hAnsi="Times New Roman"/>
          <w:b/>
          <w:sz w:val="28"/>
          <w:szCs w:val="28"/>
        </w:rPr>
        <w:t>ПРОЕКТ</w:t>
      </w:r>
      <w:r w:rsidR="003B59B5">
        <w:rPr>
          <w:rFonts w:ascii="Times New Roman" w:hAnsi="Times New Roman"/>
          <w:b/>
          <w:sz w:val="28"/>
          <w:szCs w:val="28"/>
        </w:rPr>
        <w:t xml:space="preserve"> </w:t>
      </w:r>
      <w:r w:rsidR="00EC5DFB">
        <w:rPr>
          <w:rFonts w:ascii="Times New Roman" w:hAnsi="Times New Roman"/>
          <w:b/>
          <w:sz w:val="28"/>
          <w:szCs w:val="28"/>
        </w:rPr>
        <w:t xml:space="preserve"> </w:t>
      </w:r>
    </w:p>
    <w:p w:rsidR="00F25D6E" w:rsidRPr="00B1362C" w:rsidRDefault="00F25D6E" w:rsidP="00B1362C">
      <w:pPr>
        <w:pStyle w:val="aa"/>
        <w:jc w:val="center"/>
        <w:rPr>
          <w:rFonts w:ascii="Times New Roman" w:hAnsi="Times New Roman"/>
          <w:sz w:val="28"/>
          <w:szCs w:val="28"/>
        </w:rPr>
      </w:pPr>
      <w:r>
        <w:rPr>
          <w:rFonts w:ascii="Times New Roman" w:hAnsi="Times New Roman"/>
          <w:b/>
          <w:sz w:val="28"/>
          <w:szCs w:val="28"/>
        </w:rPr>
        <w:t>Российская Федерация</w:t>
      </w:r>
    </w:p>
    <w:p w:rsidR="00F25D6E" w:rsidRDefault="000B34CC" w:rsidP="00F25D6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АДМИНИСТРАЦИЯ БРЯНСКОГО </w:t>
      </w:r>
      <w:r w:rsidR="00F25D6E">
        <w:rPr>
          <w:rFonts w:ascii="Times New Roman" w:eastAsia="Times New Roman" w:hAnsi="Times New Roman"/>
          <w:b/>
          <w:sz w:val="28"/>
          <w:szCs w:val="28"/>
          <w:lang w:eastAsia="ru-RU"/>
        </w:rPr>
        <w:t>РАЙОНА</w:t>
      </w:r>
    </w:p>
    <w:p w:rsidR="00F25D6E" w:rsidRDefault="00F25D6E" w:rsidP="00F25D6E">
      <w:pPr>
        <w:spacing w:after="0" w:line="240" w:lineRule="auto"/>
        <w:jc w:val="center"/>
        <w:rPr>
          <w:rFonts w:ascii="Times New Roman" w:eastAsia="Times New Roman" w:hAnsi="Times New Roman"/>
          <w:b/>
          <w:sz w:val="28"/>
          <w:szCs w:val="28"/>
          <w:lang w:eastAsia="ru-RU"/>
        </w:rPr>
      </w:pPr>
    </w:p>
    <w:p w:rsidR="00F25D6E" w:rsidRDefault="00023237" w:rsidP="00331447">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F25D6E">
        <w:rPr>
          <w:rFonts w:ascii="Times New Roman" w:eastAsia="Times New Roman" w:hAnsi="Times New Roman"/>
          <w:b/>
          <w:sz w:val="28"/>
          <w:szCs w:val="28"/>
          <w:lang w:eastAsia="ru-RU"/>
        </w:rPr>
        <w:t>ПОСТАНОВЛЕНИЕ</w:t>
      </w:r>
      <w:r>
        <w:rPr>
          <w:rFonts w:ascii="Times New Roman" w:eastAsia="Times New Roman" w:hAnsi="Times New Roman"/>
          <w:b/>
          <w:sz w:val="28"/>
          <w:szCs w:val="28"/>
          <w:lang w:eastAsia="ru-RU"/>
        </w:rPr>
        <w:t xml:space="preserve">                               </w:t>
      </w:r>
    </w:p>
    <w:p w:rsidR="00F25D6E" w:rsidRDefault="00F25D6E" w:rsidP="00F25D6E">
      <w:pPr>
        <w:spacing w:after="0" w:line="240" w:lineRule="auto"/>
        <w:rPr>
          <w:rFonts w:ascii="Times New Roman" w:eastAsia="Times New Roman" w:hAnsi="Times New Roman"/>
          <w:sz w:val="28"/>
          <w:szCs w:val="24"/>
          <w:lang w:eastAsia="ru-RU"/>
        </w:rPr>
      </w:pPr>
    </w:p>
    <w:p w:rsidR="00F25D6E" w:rsidRDefault="00F25D6E" w:rsidP="00F25D6E">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    </w:t>
      </w:r>
    </w:p>
    <w:p w:rsidR="00F25D6E" w:rsidRDefault="00F25D6E" w:rsidP="00F25D6E">
      <w:pPr>
        <w:spacing w:after="0" w:line="240" w:lineRule="auto"/>
        <w:ind w:left="566" w:hanging="28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 </w:t>
      </w:r>
      <w:proofErr w:type="spellStart"/>
      <w:r>
        <w:rPr>
          <w:rFonts w:ascii="Times New Roman" w:eastAsia="Times New Roman" w:hAnsi="Times New Roman"/>
          <w:sz w:val="28"/>
          <w:szCs w:val="28"/>
          <w:lang w:eastAsia="ru-RU"/>
        </w:rPr>
        <w:t>Глинищево</w:t>
      </w:r>
      <w:proofErr w:type="spellEnd"/>
    </w:p>
    <w:p w:rsidR="00F25D6E" w:rsidRDefault="00F25D6E" w:rsidP="00F25D6E">
      <w:pPr>
        <w:spacing w:after="0" w:line="240" w:lineRule="auto"/>
        <w:rPr>
          <w:rFonts w:ascii="Times New Roman" w:eastAsia="Times New Roman" w:hAnsi="Times New Roman"/>
          <w:sz w:val="28"/>
          <w:szCs w:val="28"/>
          <w:lang w:eastAsia="ru-RU"/>
        </w:rPr>
      </w:pPr>
    </w:p>
    <w:p w:rsidR="00331447" w:rsidRDefault="00F25D6E" w:rsidP="00331447">
      <w:pPr>
        <w:spacing w:after="0" w:line="240" w:lineRule="auto"/>
        <w:rPr>
          <w:rFonts w:ascii="Times New Roman" w:eastAsia="Times New Roman" w:hAnsi="Times New Roman"/>
          <w:sz w:val="28"/>
          <w:szCs w:val="28"/>
          <w:lang w:eastAsia="ru-RU"/>
        </w:rPr>
      </w:pPr>
      <w:r w:rsidRPr="005243A1">
        <w:rPr>
          <w:rFonts w:ascii="Times New Roman" w:eastAsia="Times New Roman" w:hAnsi="Times New Roman"/>
          <w:sz w:val="28"/>
          <w:szCs w:val="28"/>
          <w:lang w:eastAsia="ru-RU"/>
        </w:rPr>
        <w:t>О</w:t>
      </w:r>
      <w:r w:rsidR="00331447">
        <w:rPr>
          <w:rFonts w:ascii="Times New Roman" w:eastAsia="Times New Roman" w:hAnsi="Times New Roman"/>
          <w:sz w:val="28"/>
          <w:szCs w:val="28"/>
          <w:lang w:eastAsia="ru-RU"/>
        </w:rPr>
        <w:t xml:space="preserve">б утверждении </w:t>
      </w:r>
      <w:proofErr w:type="gramStart"/>
      <w:r w:rsidR="00331447">
        <w:rPr>
          <w:rFonts w:ascii="Times New Roman" w:eastAsia="Times New Roman" w:hAnsi="Times New Roman"/>
          <w:sz w:val="28"/>
          <w:szCs w:val="28"/>
          <w:lang w:eastAsia="ru-RU"/>
        </w:rPr>
        <w:t>муниципальной</w:t>
      </w:r>
      <w:proofErr w:type="gramEnd"/>
      <w:r w:rsidR="00331447">
        <w:rPr>
          <w:rFonts w:ascii="Times New Roman" w:eastAsia="Times New Roman" w:hAnsi="Times New Roman"/>
          <w:sz w:val="28"/>
          <w:szCs w:val="28"/>
          <w:lang w:eastAsia="ru-RU"/>
        </w:rPr>
        <w:t xml:space="preserve"> </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программы «Осуществление полномочий</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исполнительного органа местного</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самоуправления по участию в профилактике</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терроризма и экстремизма, минимизации</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и (или) ликвидации последствий их</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проявлений на территории </w:t>
      </w:r>
      <w:proofErr w:type="gramStart"/>
      <w:r>
        <w:rPr>
          <w:rFonts w:ascii="Times New Roman" w:eastAsia="Times New Roman" w:hAnsi="Times New Roman"/>
          <w:sz w:val="28"/>
          <w:szCs w:val="28"/>
          <w:lang w:eastAsia="ru-RU"/>
        </w:rPr>
        <w:t>Брянского</w:t>
      </w:r>
      <w:proofErr w:type="gramEnd"/>
    </w:p>
    <w:p w:rsidR="00331447" w:rsidRPr="00A96C22"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района Брянской области»</w:t>
      </w:r>
    </w:p>
    <w:p w:rsidR="00F25D6E" w:rsidRDefault="00F25D6E" w:rsidP="00F25D6E">
      <w:pPr>
        <w:spacing w:after="0" w:line="240" w:lineRule="auto"/>
        <w:ind w:left="180" w:firstLine="103"/>
        <w:rPr>
          <w:rFonts w:ascii="Times New Roman" w:eastAsia="Times New Roman" w:hAnsi="Times New Roman"/>
          <w:sz w:val="28"/>
          <w:szCs w:val="28"/>
          <w:lang w:eastAsia="ru-RU"/>
        </w:rPr>
      </w:pPr>
    </w:p>
    <w:p w:rsidR="00F25D6E" w:rsidRDefault="00F25D6E" w:rsidP="00F25D6E">
      <w:pPr>
        <w:widowControl w:val="0"/>
        <w:autoSpaceDE w:val="0"/>
        <w:autoSpaceDN w:val="0"/>
        <w:adjustRightInd w:val="0"/>
        <w:spacing w:after="0" w:line="240" w:lineRule="auto"/>
        <w:ind w:firstLine="709"/>
        <w:jc w:val="both"/>
        <w:rPr>
          <w:rFonts w:ascii="Times New Roman" w:eastAsia="Calibri" w:hAnsi="Times New Roman"/>
          <w:sz w:val="28"/>
          <w:szCs w:val="28"/>
        </w:rPr>
      </w:pPr>
      <w:proofErr w:type="gramStart"/>
      <w:r>
        <w:rPr>
          <w:rFonts w:ascii="Times New Roman" w:hAnsi="Times New Roman"/>
          <w:sz w:val="28"/>
          <w:szCs w:val="28"/>
        </w:rPr>
        <w:t>В соответствии с постановлением администрации Брянского района от 24.03.2023 г. № 221 «Об утверждении Порядка разработки, реализации и оценки эффективности муниципальных программ Брянского муниципального района»</w:t>
      </w:r>
      <w:r w:rsidR="00A21694">
        <w:rPr>
          <w:rFonts w:ascii="Times New Roman" w:hAnsi="Times New Roman"/>
          <w:sz w:val="28"/>
          <w:szCs w:val="28"/>
        </w:rPr>
        <w:t xml:space="preserve"> и на основании решения Брянского районного Совета народных депутатов от </w:t>
      </w:r>
      <w:r w:rsidR="00331447">
        <w:rPr>
          <w:rFonts w:ascii="Times New Roman" w:hAnsi="Times New Roman"/>
          <w:sz w:val="28"/>
          <w:szCs w:val="28"/>
        </w:rPr>
        <w:t xml:space="preserve">___ декабря </w:t>
      </w:r>
      <w:r w:rsidR="00B460C3">
        <w:rPr>
          <w:rFonts w:ascii="Times New Roman" w:hAnsi="Times New Roman"/>
          <w:sz w:val="28"/>
          <w:szCs w:val="28"/>
        </w:rPr>
        <w:t>2024</w:t>
      </w:r>
      <w:r w:rsidR="00A21694">
        <w:rPr>
          <w:rFonts w:ascii="Times New Roman" w:hAnsi="Times New Roman"/>
          <w:sz w:val="28"/>
          <w:szCs w:val="28"/>
        </w:rPr>
        <w:t xml:space="preserve"> № </w:t>
      </w:r>
      <w:r w:rsidR="00331447">
        <w:rPr>
          <w:rFonts w:ascii="Times New Roman" w:hAnsi="Times New Roman"/>
          <w:sz w:val="28"/>
          <w:szCs w:val="28"/>
        </w:rPr>
        <w:t>______</w:t>
      </w:r>
      <w:r w:rsidR="00BE5E76">
        <w:rPr>
          <w:rFonts w:ascii="Times New Roman" w:hAnsi="Times New Roman"/>
          <w:sz w:val="28"/>
          <w:szCs w:val="28"/>
        </w:rPr>
        <w:t xml:space="preserve">  «</w:t>
      </w:r>
      <w:r w:rsidR="000639D8">
        <w:rPr>
          <w:rFonts w:ascii="Times New Roman" w:hAnsi="Times New Roman"/>
          <w:sz w:val="28"/>
          <w:szCs w:val="28"/>
        </w:rPr>
        <w:t xml:space="preserve">О </w:t>
      </w:r>
      <w:r w:rsidR="00A21694">
        <w:rPr>
          <w:rFonts w:ascii="Times New Roman" w:hAnsi="Times New Roman"/>
          <w:sz w:val="28"/>
          <w:szCs w:val="28"/>
        </w:rPr>
        <w:t>бюджете Брянского муниципального</w:t>
      </w:r>
      <w:r w:rsidR="00321EEB">
        <w:rPr>
          <w:rFonts w:ascii="Times New Roman" w:hAnsi="Times New Roman"/>
          <w:sz w:val="28"/>
          <w:szCs w:val="28"/>
        </w:rPr>
        <w:t xml:space="preserve"> района Брянской области на 2025</w:t>
      </w:r>
      <w:r w:rsidR="00A21694">
        <w:rPr>
          <w:rFonts w:ascii="Times New Roman" w:hAnsi="Times New Roman"/>
          <w:sz w:val="28"/>
          <w:szCs w:val="28"/>
        </w:rPr>
        <w:t xml:space="preserve"> год и </w:t>
      </w:r>
      <w:r w:rsidR="000639D8">
        <w:rPr>
          <w:rFonts w:ascii="Times New Roman" w:hAnsi="Times New Roman"/>
          <w:sz w:val="28"/>
          <w:szCs w:val="28"/>
        </w:rPr>
        <w:t xml:space="preserve">на </w:t>
      </w:r>
      <w:r w:rsidR="00321EEB">
        <w:rPr>
          <w:rFonts w:ascii="Times New Roman" w:hAnsi="Times New Roman"/>
          <w:sz w:val="28"/>
          <w:szCs w:val="28"/>
        </w:rPr>
        <w:t>плановый период 2026</w:t>
      </w:r>
      <w:r w:rsidR="000639D8">
        <w:rPr>
          <w:rFonts w:ascii="Times New Roman" w:hAnsi="Times New Roman"/>
          <w:sz w:val="28"/>
          <w:szCs w:val="28"/>
        </w:rPr>
        <w:t xml:space="preserve"> и </w:t>
      </w:r>
      <w:r w:rsidR="00321EEB">
        <w:rPr>
          <w:rFonts w:ascii="Times New Roman" w:hAnsi="Times New Roman"/>
          <w:sz w:val="28"/>
          <w:szCs w:val="28"/>
        </w:rPr>
        <w:t>2027</w:t>
      </w:r>
      <w:r w:rsidR="00A21694">
        <w:rPr>
          <w:rFonts w:ascii="Times New Roman" w:hAnsi="Times New Roman"/>
          <w:sz w:val="28"/>
          <w:szCs w:val="28"/>
        </w:rPr>
        <w:t xml:space="preserve"> годов»</w:t>
      </w:r>
      <w:proofErr w:type="gramEnd"/>
    </w:p>
    <w:p w:rsidR="00F25D6E" w:rsidRDefault="00F25D6E" w:rsidP="00F25D6E">
      <w:pPr>
        <w:widowControl w:val="0"/>
        <w:autoSpaceDE w:val="0"/>
        <w:autoSpaceDN w:val="0"/>
        <w:adjustRightInd w:val="0"/>
        <w:spacing w:after="0" w:line="240" w:lineRule="auto"/>
        <w:ind w:firstLine="709"/>
        <w:jc w:val="both"/>
        <w:rPr>
          <w:rFonts w:ascii="Times New Roman" w:hAnsi="Times New Roman"/>
          <w:sz w:val="28"/>
          <w:szCs w:val="28"/>
        </w:rPr>
      </w:pPr>
    </w:p>
    <w:p w:rsidR="00F25D6E" w:rsidRDefault="00F25D6E" w:rsidP="00F25D6E">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ПОСТАНОВЛЯЮ:</w:t>
      </w:r>
    </w:p>
    <w:p w:rsidR="00F25D6E" w:rsidRDefault="00F25D6E" w:rsidP="00F25D6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362C" w:rsidRPr="00B1362C" w:rsidRDefault="00AC05AA" w:rsidP="00B136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A51FBE">
        <w:rPr>
          <w:rFonts w:ascii="Times New Roman" w:hAnsi="Times New Roman"/>
          <w:sz w:val="28"/>
          <w:szCs w:val="28"/>
        </w:rPr>
        <w:t xml:space="preserve"> Утвердить прилагаемую муниципальную программу</w:t>
      </w:r>
      <w:r w:rsidR="001C2BEB">
        <w:rPr>
          <w:rFonts w:ascii="Times New Roman" w:hAnsi="Times New Roman"/>
          <w:sz w:val="28"/>
          <w:szCs w:val="28"/>
        </w:rPr>
        <w:t xml:space="preserve"> </w:t>
      </w:r>
      <w:r w:rsidR="00A21694" w:rsidRPr="005243A1">
        <w:rPr>
          <w:rFonts w:ascii="Times New Roman" w:eastAsia="Times New Roman" w:hAnsi="Times New Roman" w:cs="Times New Roman"/>
          <w:sz w:val="28"/>
          <w:szCs w:val="28"/>
          <w:lang w:eastAsia="ru-RU"/>
        </w:rPr>
        <w:t>«Осуществление полномочий исполнительного органа</w:t>
      </w:r>
      <w:r w:rsidR="00932B04">
        <w:rPr>
          <w:rFonts w:ascii="Times New Roman" w:eastAsia="Times New Roman" w:hAnsi="Times New Roman" w:cs="Times New Roman"/>
          <w:sz w:val="28"/>
          <w:szCs w:val="28"/>
          <w:lang w:eastAsia="ru-RU"/>
        </w:rPr>
        <w:t xml:space="preserve"> </w:t>
      </w:r>
      <w:r w:rsidR="00A21694" w:rsidRPr="005243A1">
        <w:rPr>
          <w:rFonts w:ascii="Times New Roman" w:eastAsia="Times New Roman" w:hAnsi="Times New Roman" w:cs="Times New Roman"/>
          <w:sz w:val="28"/>
          <w:szCs w:val="28"/>
          <w:lang w:eastAsia="ru-RU"/>
        </w:rPr>
        <w:t>местного самоуправления по участию в профилактике</w:t>
      </w:r>
      <w:r w:rsidR="00932B04">
        <w:rPr>
          <w:rFonts w:ascii="Times New Roman" w:eastAsia="Times New Roman" w:hAnsi="Times New Roman" w:cs="Times New Roman"/>
          <w:sz w:val="28"/>
          <w:szCs w:val="28"/>
          <w:lang w:eastAsia="ru-RU"/>
        </w:rPr>
        <w:t xml:space="preserve"> </w:t>
      </w:r>
      <w:r w:rsidR="00A21694" w:rsidRPr="005243A1">
        <w:rPr>
          <w:rFonts w:ascii="Times New Roman" w:eastAsia="Times New Roman" w:hAnsi="Times New Roman" w:cs="Times New Roman"/>
          <w:sz w:val="28"/>
          <w:szCs w:val="28"/>
          <w:lang w:eastAsia="ru-RU"/>
        </w:rPr>
        <w:t>терроризма и экстремизма, минимизации и (или) ликвидации последствий их проявлений на территории Брянского муниципального района</w:t>
      </w:r>
      <w:r w:rsidR="00774D6C" w:rsidRPr="005243A1">
        <w:rPr>
          <w:rFonts w:ascii="Times New Roman" w:eastAsia="Times New Roman" w:hAnsi="Times New Roman" w:cs="Times New Roman"/>
          <w:sz w:val="28"/>
          <w:szCs w:val="28"/>
          <w:lang w:eastAsia="ru-RU"/>
        </w:rPr>
        <w:t xml:space="preserve"> Брянской области</w:t>
      </w:r>
      <w:r w:rsidR="00A21694" w:rsidRPr="005243A1">
        <w:rPr>
          <w:rFonts w:ascii="Times New Roman" w:eastAsia="Times New Roman" w:hAnsi="Times New Roman" w:cs="Times New Roman"/>
          <w:sz w:val="28"/>
          <w:szCs w:val="28"/>
          <w:lang w:eastAsia="ru-RU"/>
        </w:rPr>
        <w:t>»</w:t>
      </w:r>
      <w:r w:rsidR="00A51FBE">
        <w:rPr>
          <w:rFonts w:ascii="Times New Roman" w:eastAsia="Times New Roman" w:hAnsi="Times New Roman" w:cs="Times New Roman"/>
          <w:sz w:val="28"/>
          <w:szCs w:val="28"/>
          <w:lang w:eastAsia="ru-RU"/>
        </w:rPr>
        <w:t xml:space="preserve">, </w:t>
      </w:r>
      <w:r w:rsidR="00CA3920">
        <w:rPr>
          <w:rFonts w:ascii="Times New Roman" w:eastAsia="Times New Roman" w:hAnsi="Times New Roman" w:cs="Times New Roman"/>
          <w:sz w:val="28"/>
          <w:szCs w:val="28"/>
          <w:lang w:eastAsia="ru-RU"/>
        </w:rPr>
        <w:t xml:space="preserve">изложив </w:t>
      </w:r>
      <w:r w:rsidR="00A51FBE">
        <w:rPr>
          <w:rFonts w:ascii="Times New Roman" w:eastAsia="Times New Roman" w:hAnsi="Times New Roman" w:cs="Times New Roman"/>
          <w:sz w:val="28"/>
          <w:szCs w:val="28"/>
          <w:lang w:eastAsia="ru-RU"/>
        </w:rPr>
        <w:t>ее</w:t>
      </w:r>
      <w:r w:rsidR="00FB75C5">
        <w:rPr>
          <w:rFonts w:ascii="Times New Roman" w:eastAsia="Times New Roman" w:hAnsi="Times New Roman" w:cs="Times New Roman"/>
          <w:sz w:val="28"/>
          <w:szCs w:val="28"/>
          <w:lang w:eastAsia="ru-RU"/>
        </w:rPr>
        <w:t xml:space="preserve"> в новой редакции </w:t>
      </w:r>
      <w:r w:rsidR="001C2BEB">
        <w:rPr>
          <w:rFonts w:ascii="Times New Roman" w:eastAsia="Times New Roman" w:hAnsi="Times New Roman" w:cs="Times New Roman"/>
          <w:sz w:val="28"/>
          <w:szCs w:val="28"/>
          <w:lang w:eastAsia="ru-RU"/>
        </w:rPr>
        <w:t xml:space="preserve"> </w:t>
      </w:r>
      <w:r w:rsidR="00F25D6E">
        <w:rPr>
          <w:rFonts w:ascii="Times New Roman" w:hAnsi="Times New Roman"/>
          <w:sz w:val="28"/>
          <w:szCs w:val="28"/>
        </w:rPr>
        <w:t>согласно приложению к настоящему постановлению.</w:t>
      </w:r>
    </w:p>
    <w:p w:rsidR="00F25D6E" w:rsidRDefault="00384715"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F25D6E">
        <w:rPr>
          <w:rFonts w:ascii="Times New Roman" w:eastAsia="Times New Roman" w:hAnsi="Times New Roman"/>
          <w:sz w:val="28"/>
          <w:szCs w:val="28"/>
          <w:lang w:eastAsia="ru-RU"/>
        </w:rPr>
        <w:t xml:space="preserve">. </w:t>
      </w:r>
      <w:r w:rsidR="00A51FBE">
        <w:rPr>
          <w:rFonts w:ascii="Times New Roman" w:eastAsia="Times New Roman" w:hAnsi="Times New Roman"/>
          <w:sz w:val="28"/>
          <w:szCs w:val="28"/>
          <w:lang w:eastAsia="ru-RU"/>
        </w:rPr>
        <w:t>Признать утратившими силу с 1 января 2025 года постановления администрации Брянского района:</w:t>
      </w:r>
    </w:p>
    <w:p w:rsidR="00A51FBE" w:rsidRDefault="00A51FBE"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26 декабря 2023 года № 1368 «Об утверждении муниципальной программы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Брянского муниципального района Брянской области»;</w:t>
      </w:r>
    </w:p>
    <w:p w:rsidR="00A51FBE" w:rsidRDefault="003B6791"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7532C9">
        <w:rPr>
          <w:rFonts w:ascii="Times New Roman" w:eastAsia="Times New Roman" w:hAnsi="Times New Roman"/>
          <w:sz w:val="28"/>
          <w:szCs w:val="28"/>
          <w:lang w:eastAsia="ru-RU"/>
        </w:rPr>
        <w:t>17 июня 2024 года № 544 «О внесении изменений в постановление администрации Брянского района № 1368 от 26.12.2023</w:t>
      </w:r>
      <w:r w:rsidR="00025E8F">
        <w:rPr>
          <w:rFonts w:ascii="Times New Roman" w:eastAsia="Times New Roman" w:hAnsi="Times New Roman"/>
          <w:sz w:val="28"/>
          <w:szCs w:val="28"/>
          <w:lang w:eastAsia="ru-RU"/>
        </w:rPr>
        <w:t>»</w:t>
      </w:r>
      <w:r w:rsidR="006F15AB">
        <w:rPr>
          <w:rFonts w:ascii="Times New Roman" w:eastAsia="Times New Roman" w:hAnsi="Times New Roman"/>
          <w:sz w:val="28"/>
          <w:szCs w:val="28"/>
          <w:lang w:eastAsia="ru-RU"/>
        </w:rPr>
        <w:t>;</w:t>
      </w:r>
    </w:p>
    <w:p w:rsidR="006F15AB" w:rsidRDefault="006F15AB" w:rsidP="006F15A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09 октября 2024 года № 967 «О внесении изменений в постановление администрации Брянского района № 1368 от 26.12.2023».</w:t>
      </w:r>
    </w:p>
    <w:p w:rsidR="006F15AB" w:rsidRDefault="006F15AB" w:rsidP="00B1362C">
      <w:pPr>
        <w:spacing w:after="0" w:line="240" w:lineRule="auto"/>
        <w:ind w:firstLine="709"/>
        <w:jc w:val="both"/>
        <w:rPr>
          <w:rFonts w:ascii="Times New Roman" w:eastAsia="Times New Roman" w:hAnsi="Times New Roman"/>
          <w:sz w:val="28"/>
          <w:szCs w:val="28"/>
          <w:lang w:eastAsia="ru-RU"/>
        </w:rPr>
      </w:pPr>
    </w:p>
    <w:p w:rsidR="00B1362C" w:rsidRDefault="00384715"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F25D6E">
        <w:rPr>
          <w:rFonts w:ascii="Times New Roman" w:eastAsia="Times New Roman" w:hAnsi="Times New Roman"/>
          <w:sz w:val="28"/>
          <w:szCs w:val="28"/>
          <w:lang w:eastAsia="ru-RU"/>
        </w:rPr>
        <w:t>. Опубликовать настоящее постановление на официальном сайте администрации Брянского района</w:t>
      </w:r>
      <w:r w:rsidR="005243A1">
        <w:rPr>
          <w:rFonts w:ascii="Times New Roman" w:eastAsia="Times New Roman" w:hAnsi="Times New Roman"/>
          <w:sz w:val="28"/>
          <w:szCs w:val="28"/>
          <w:lang w:eastAsia="ru-RU"/>
        </w:rPr>
        <w:t xml:space="preserve"> в сети Интернет</w:t>
      </w:r>
      <w:r w:rsidR="00F25D6E">
        <w:rPr>
          <w:rFonts w:ascii="Times New Roman" w:eastAsia="Times New Roman" w:hAnsi="Times New Roman"/>
          <w:sz w:val="28"/>
          <w:szCs w:val="28"/>
          <w:lang w:eastAsia="ru-RU"/>
        </w:rPr>
        <w:t>.</w:t>
      </w:r>
    </w:p>
    <w:p w:rsidR="008E2804" w:rsidRDefault="008E2804"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Постановление вступает в силу с 1 января 2025 года.</w:t>
      </w:r>
    </w:p>
    <w:p w:rsidR="00F25D6E" w:rsidRDefault="008E2804"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F25D6E">
        <w:rPr>
          <w:rFonts w:ascii="Times New Roman" w:eastAsia="Times New Roman" w:hAnsi="Times New Roman"/>
          <w:sz w:val="28"/>
          <w:szCs w:val="28"/>
          <w:lang w:eastAsia="ru-RU"/>
        </w:rPr>
        <w:t xml:space="preserve">. </w:t>
      </w:r>
      <w:proofErr w:type="gramStart"/>
      <w:r w:rsidR="00F25D6E">
        <w:rPr>
          <w:rFonts w:ascii="Times New Roman" w:eastAsia="Times New Roman" w:hAnsi="Times New Roman"/>
          <w:sz w:val="28"/>
          <w:szCs w:val="28"/>
          <w:lang w:eastAsia="ru-RU"/>
        </w:rPr>
        <w:t>Контроль за</w:t>
      </w:r>
      <w:proofErr w:type="gramEnd"/>
      <w:r w:rsidR="00F25D6E">
        <w:rPr>
          <w:rFonts w:ascii="Times New Roman" w:eastAsia="Times New Roman" w:hAnsi="Times New Roman"/>
          <w:sz w:val="28"/>
          <w:szCs w:val="28"/>
          <w:lang w:eastAsia="ru-RU"/>
        </w:rPr>
        <w:t xml:space="preserve"> исполнением постановления </w:t>
      </w:r>
      <w:r w:rsidR="00B1362C">
        <w:rPr>
          <w:rFonts w:ascii="Times New Roman" w:eastAsia="Times New Roman" w:hAnsi="Times New Roman"/>
          <w:sz w:val="28"/>
          <w:szCs w:val="28"/>
          <w:lang w:eastAsia="ru-RU"/>
        </w:rPr>
        <w:t>оставляю за собой.</w:t>
      </w:r>
    </w:p>
    <w:p w:rsidR="00B1362C" w:rsidRDefault="000B34CC" w:rsidP="00F25D6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0B34CC" w:rsidRDefault="000B34CC" w:rsidP="00F25D6E">
      <w:pPr>
        <w:spacing w:after="0" w:line="240" w:lineRule="auto"/>
        <w:jc w:val="both"/>
        <w:rPr>
          <w:rFonts w:ascii="Times New Roman" w:eastAsia="Times New Roman" w:hAnsi="Times New Roman"/>
          <w:sz w:val="28"/>
          <w:szCs w:val="28"/>
          <w:lang w:eastAsia="ru-RU"/>
        </w:rPr>
      </w:pPr>
    </w:p>
    <w:p w:rsidR="00B460C3" w:rsidRDefault="00B460C3" w:rsidP="00F25D6E">
      <w:pPr>
        <w:keepNext/>
        <w:spacing w:after="0" w:line="240" w:lineRule="auto"/>
        <w:jc w:val="both"/>
        <w:outlineLvl w:val="0"/>
        <w:rPr>
          <w:rFonts w:ascii="Times New Roman" w:eastAsia="Times New Roman" w:hAnsi="Times New Roman"/>
          <w:sz w:val="28"/>
          <w:szCs w:val="28"/>
          <w:lang w:eastAsia="ru-RU"/>
        </w:rPr>
      </w:pPr>
    </w:p>
    <w:p w:rsidR="00F25D6E" w:rsidRDefault="00606D8A" w:rsidP="00F25D6E">
      <w:pPr>
        <w:keepNext/>
        <w:spacing w:after="0" w:line="240" w:lineRule="auto"/>
        <w:jc w:val="both"/>
        <w:outlineLvl w:val="0"/>
        <w:rPr>
          <w:rFonts w:ascii="Times New Roman" w:eastAsia="Times New Roman" w:hAnsi="Times New Roman"/>
          <w:bCs/>
          <w:sz w:val="28"/>
          <w:szCs w:val="28"/>
          <w:lang w:eastAsia="ru-RU"/>
        </w:rPr>
      </w:pPr>
      <w:proofErr w:type="spellStart"/>
      <w:r>
        <w:rPr>
          <w:rFonts w:ascii="Times New Roman" w:eastAsia="Times New Roman" w:hAnsi="Times New Roman"/>
          <w:bCs/>
          <w:sz w:val="28"/>
          <w:szCs w:val="28"/>
          <w:lang w:eastAsia="ru-RU"/>
        </w:rPr>
        <w:t>И.о</w:t>
      </w:r>
      <w:proofErr w:type="gramStart"/>
      <w:r>
        <w:rPr>
          <w:rFonts w:ascii="Times New Roman" w:eastAsia="Times New Roman" w:hAnsi="Times New Roman"/>
          <w:bCs/>
          <w:sz w:val="28"/>
          <w:szCs w:val="28"/>
          <w:lang w:eastAsia="ru-RU"/>
        </w:rPr>
        <w:t>.г</w:t>
      </w:r>
      <w:proofErr w:type="gramEnd"/>
      <w:r>
        <w:rPr>
          <w:rFonts w:ascii="Times New Roman" w:eastAsia="Times New Roman" w:hAnsi="Times New Roman"/>
          <w:bCs/>
          <w:sz w:val="28"/>
          <w:szCs w:val="28"/>
          <w:lang w:eastAsia="ru-RU"/>
        </w:rPr>
        <w:t>лавы</w:t>
      </w:r>
      <w:proofErr w:type="spellEnd"/>
      <w:r w:rsidR="00F25D6E">
        <w:rPr>
          <w:rFonts w:ascii="Times New Roman" w:eastAsia="Times New Roman" w:hAnsi="Times New Roman"/>
          <w:bCs/>
          <w:sz w:val="28"/>
          <w:szCs w:val="28"/>
          <w:lang w:eastAsia="ru-RU"/>
        </w:rPr>
        <w:t xml:space="preserve"> администрации</w:t>
      </w:r>
    </w:p>
    <w:p w:rsidR="000639D8" w:rsidRPr="000B34CC" w:rsidRDefault="00F25D6E" w:rsidP="000B34CC">
      <w:pPr>
        <w:keepNext/>
        <w:spacing w:after="0" w:line="240" w:lineRule="auto"/>
        <w:jc w:val="both"/>
        <w:outlineLvl w:val="0"/>
        <w:rPr>
          <w:rFonts w:ascii="Times New Roman" w:eastAsia="Times New Roman" w:hAnsi="Times New Roman"/>
          <w:sz w:val="20"/>
          <w:szCs w:val="20"/>
          <w:lang w:eastAsia="ru-RU"/>
        </w:rPr>
      </w:pPr>
      <w:r>
        <w:rPr>
          <w:rFonts w:ascii="Times New Roman" w:eastAsia="Times New Roman" w:hAnsi="Times New Roman"/>
          <w:bCs/>
          <w:sz w:val="28"/>
          <w:szCs w:val="28"/>
          <w:lang w:eastAsia="ru-RU"/>
        </w:rPr>
        <w:t xml:space="preserve">Брянского района                                       </w:t>
      </w:r>
      <w:r w:rsidR="00BE5E76">
        <w:rPr>
          <w:rFonts w:ascii="Times New Roman" w:eastAsia="Times New Roman" w:hAnsi="Times New Roman"/>
          <w:bCs/>
          <w:sz w:val="28"/>
          <w:szCs w:val="28"/>
          <w:lang w:eastAsia="ru-RU"/>
        </w:rPr>
        <w:t xml:space="preserve">                              </w:t>
      </w:r>
      <w:proofErr w:type="spellStart"/>
      <w:r w:rsidR="00606D8A">
        <w:rPr>
          <w:rFonts w:ascii="Times New Roman" w:eastAsia="Times New Roman" w:hAnsi="Times New Roman"/>
          <w:bCs/>
          <w:sz w:val="28"/>
          <w:szCs w:val="28"/>
          <w:lang w:eastAsia="ru-RU"/>
        </w:rPr>
        <w:t>И.Н.Михальченко</w:t>
      </w:r>
      <w:proofErr w:type="spellEnd"/>
    </w:p>
    <w:p w:rsidR="000B34CC" w:rsidRDefault="000B34CC"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Заместитель главы администрации</w:t>
      </w: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Брянского района – начальник</w:t>
      </w: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финансового управления</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С.Н. Воронцова</w:t>
      </w:r>
    </w:p>
    <w:p w:rsidR="00BE5E76" w:rsidRDefault="00BE5E76" w:rsidP="00BE5E76">
      <w:pPr>
        <w:spacing w:after="0" w:line="240" w:lineRule="auto"/>
        <w:jc w:val="both"/>
        <w:rPr>
          <w:rFonts w:ascii="Times New Roman" w:eastAsia="Times New Roman" w:hAnsi="Times New Roman"/>
          <w:sz w:val="28"/>
          <w:szCs w:val="28"/>
          <w:lang w:eastAsia="ru-RU"/>
        </w:rPr>
      </w:pPr>
    </w:p>
    <w:p w:rsidR="00812533" w:rsidRDefault="00812533" w:rsidP="00BE5E76">
      <w:pPr>
        <w:spacing w:after="0" w:line="240" w:lineRule="auto"/>
        <w:jc w:val="both"/>
        <w:rPr>
          <w:rFonts w:ascii="Times New Roman" w:eastAsia="Times New Roman" w:hAnsi="Times New Roman"/>
          <w:sz w:val="28"/>
          <w:szCs w:val="28"/>
          <w:lang w:eastAsia="ru-RU"/>
        </w:rPr>
      </w:pP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Заместитель главы администрации</w:t>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Pr>
          <w:rFonts w:ascii="Times New Roman" w:eastAsia="Times New Roman" w:hAnsi="Times New Roman"/>
          <w:sz w:val="28"/>
          <w:szCs w:val="28"/>
          <w:lang w:eastAsia="ru-RU"/>
        </w:rPr>
        <w:t>В.Г. Чернов</w:t>
      </w:r>
    </w:p>
    <w:p w:rsidR="00B460C3" w:rsidRDefault="00B460C3" w:rsidP="00BE5E76">
      <w:pPr>
        <w:spacing w:after="0" w:line="240" w:lineRule="auto"/>
        <w:jc w:val="both"/>
        <w:rPr>
          <w:rFonts w:ascii="Times New Roman" w:eastAsia="Times New Roman" w:hAnsi="Times New Roman"/>
          <w:sz w:val="28"/>
          <w:szCs w:val="28"/>
          <w:lang w:eastAsia="ru-RU"/>
        </w:rPr>
      </w:pPr>
    </w:p>
    <w:p w:rsidR="00812533" w:rsidRDefault="00812533" w:rsidP="00BE5E76">
      <w:pPr>
        <w:spacing w:after="0" w:line="240" w:lineRule="auto"/>
        <w:jc w:val="both"/>
        <w:rPr>
          <w:rFonts w:ascii="Times New Roman" w:eastAsia="Times New Roman" w:hAnsi="Times New Roman"/>
          <w:sz w:val="28"/>
          <w:szCs w:val="28"/>
          <w:lang w:eastAsia="ru-RU"/>
        </w:rPr>
      </w:pP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Начальник отдела </w:t>
      </w:r>
      <w:proofErr w:type="gramStart"/>
      <w:r>
        <w:rPr>
          <w:rFonts w:ascii="Times New Roman" w:eastAsia="Times New Roman" w:hAnsi="Times New Roman"/>
          <w:sz w:val="28"/>
          <w:szCs w:val="28"/>
          <w:lang w:eastAsia="ru-RU"/>
        </w:rPr>
        <w:t>юридической</w:t>
      </w:r>
      <w:proofErr w:type="gramEnd"/>
      <w:r>
        <w:rPr>
          <w:rFonts w:ascii="Times New Roman" w:eastAsia="Times New Roman" w:hAnsi="Times New Roman"/>
          <w:sz w:val="28"/>
          <w:szCs w:val="28"/>
          <w:lang w:eastAsia="ru-RU"/>
        </w:rPr>
        <w:t xml:space="preserve"> и </w:t>
      </w: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кадровой работы</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Е.А. Атрошенко</w:t>
      </w: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BE5E76" w:rsidRDefault="00BE5E76"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912BFD" w:rsidRPr="00E82ACC" w:rsidRDefault="00912BFD" w:rsidP="00912BFD">
      <w:pPr>
        <w:spacing w:after="0" w:line="240" w:lineRule="auto"/>
        <w:jc w:val="both"/>
        <w:rPr>
          <w:rFonts w:ascii="Times New Roman" w:eastAsia="Times New Roman" w:hAnsi="Times New Roman"/>
          <w:sz w:val="24"/>
          <w:szCs w:val="24"/>
          <w:lang w:eastAsia="ru-RU"/>
        </w:rPr>
      </w:pPr>
      <w:r w:rsidRPr="00E82ACC">
        <w:rPr>
          <w:rFonts w:ascii="Times New Roman" w:eastAsia="Times New Roman" w:hAnsi="Times New Roman"/>
          <w:sz w:val="24"/>
          <w:szCs w:val="24"/>
          <w:lang w:eastAsia="ru-RU"/>
        </w:rPr>
        <w:t>Исп. Зайцев И.Н.</w:t>
      </w:r>
    </w:p>
    <w:p w:rsidR="00912BFD" w:rsidRPr="00E82ACC" w:rsidRDefault="00912BFD" w:rsidP="00912BFD">
      <w:pPr>
        <w:spacing w:after="0" w:line="240" w:lineRule="auto"/>
        <w:jc w:val="both"/>
        <w:rPr>
          <w:rFonts w:ascii="Times New Roman" w:eastAsia="Times New Roman" w:hAnsi="Times New Roman"/>
          <w:sz w:val="24"/>
          <w:szCs w:val="24"/>
          <w:lang w:eastAsia="ru-RU"/>
        </w:rPr>
      </w:pPr>
      <w:r w:rsidRPr="00E82ACC">
        <w:rPr>
          <w:rFonts w:ascii="Times New Roman" w:eastAsia="Times New Roman" w:hAnsi="Times New Roman"/>
          <w:sz w:val="24"/>
          <w:szCs w:val="24"/>
          <w:lang w:eastAsia="ru-RU"/>
        </w:rPr>
        <w:t>94-10-93</w:t>
      </w: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A96C22" w:rsidRDefault="00A96C22" w:rsidP="00F25D6E">
      <w:pPr>
        <w:spacing w:after="0" w:line="240" w:lineRule="auto"/>
        <w:jc w:val="both"/>
        <w:rPr>
          <w:rFonts w:ascii="Times New Roman" w:eastAsia="Times New Roman" w:hAnsi="Times New Roman"/>
          <w:sz w:val="20"/>
          <w:szCs w:val="20"/>
          <w:lang w:eastAsia="ru-RU"/>
        </w:rPr>
      </w:pPr>
    </w:p>
    <w:p w:rsidR="00912BFD" w:rsidRDefault="00912BFD"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A96C22" w:rsidRDefault="00A96C22" w:rsidP="005C766A">
      <w:pPr>
        <w:spacing w:after="0" w:line="240" w:lineRule="auto"/>
        <w:jc w:val="both"/>
        <w:rPr>
          <w:rFonts w:ascii="Times New Roman" w:eastAsia="Times New Roman" w:hAnsi="Times New Roman"/>
          <w:sz w:val="28"/>
          <w:szCs w:val="28"/>
          <w:lang w:eastAsia="ru-RU"/>
        </w:rPr>
      </w:pPr>
    </w:p>
    <w:p w:rsidR="00606D8A" w:rsidRDefault="00606D8A" w:rsidP="005C766A">
      <w:pPr>
        <w:spacing w:after="0" w:line="240" w:lineRule="auto"/>
        <w:jc w:val="both"/>
        <w:rPr>
          <w:rFonts w:ascii="Times New Roman" w:eastAsia="Times New Roman" w:hAnsi="Times New Roman"/>
          <w:sz w:val="28"/>
          <w:szCs w:val="28"/>
          <w:lang w:eastAsia="ru-RU"/>
        </w:rPr>
      </w:pPr>
    </w:p>
    <w:p w:rsidR="00606D8A" w:rsidRDefault="00606D8A" w:rsidP="005C766A">
      <w:pPr>
        <w:spacing w:after="0" w:line="240" w:lineRule="auto"/>
        <w:jc w:val="both"/>
        <w:rPr>
          <w:rFonts w:ascii="Times New Roman" w:eastAsia="Times New Roman" w:hAnsi="Times New Roman"/>
          <w:sz w:val="28"/>
          <w:szCs w:val="28"/>
          <w:lang w:eastAsia="ru-RU"/>
        </w:rPr>
      </w:pPr>
    </w:p>
    <w:p w:rsidR="00606D8A" w:rsidRPr="005C766A" w:rsidRDefault="00606D8A" w:rsidP="005C766A">
      <w:pPr>
        <w:spacing w:after="0" w:line="240" w:lineRule="auto"/>
        <w:jc w:val="both"/>
        <w:rPr>
          <w:rFonts w:ascii="Times New Roman" w:eastAsia="Times New Roman" w:hAnsi="Times New Roman"/>
          <w:sz w:val="28"/>
          <w:szCs w:val="28"/>
          <w:lang w:eastAsia="ru-RU"/>
        </w:rPr>
      </w:pP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lastRenderedPageBreak/>
        <w:t xml:space="preserve">Приложение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к постановлению  администрации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Брянского района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p>
    <w:p w:rsidR="002935EF" w:rsidRPr="002935EF" w:rsidRDefault="002935EF" w:rsidP="002935EF">
      <w:pPr>
        <w:spacing w:after="0" w:line="240" w:lineRule="auto"/>
        <w:ind w:left="1070"/>
        <w:contextualSpacing/>
        <w:jc w:val="right"/>
        <w:rPr>
          <w:rFonts w:ascii="Times New Roman" w:eastAsia="Times New Roman" w:hAnsi="Times New Roman" w:cs="Times New Roman"/>
          <w:b/>
          <w:lang w:eastAsia="ru-RU"/>
        </w:rPr>
      </w:pPr>
      <w:r w:rsidRPr="002935EF">
        <w:rPr>
          <w:rFonts w:ascii="Times New Roman" w:eastAsia="Times New Roman" w:hAnsi="Times New Roman" w:cs="Times New Roman"/>
          <w:lang w:eastAsia="ru-RU"/>
        </w:rPr>
        <w:t>от________________№___________</w:t>
      </w:r>
    </w:p>
    <w:p w:rsidR="00AF4D9D" w:rsidRPr="002935EF"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2935EF" w:rsidRDefault="002935EF"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МУНИЦИПАЛЬНАЯ</w:t>
      </w:r>
      <w:r w:rsidR="003D3A04">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ПРОГРАММА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«Осуществление полномочий исполнительного органа</w:t>
      </w:r>
      <w:r w:rsidRPr="00AF4D9D">
        <w:rPr>
          <w:rFonts w:ascii="Times New Roman" w:eastAsia="Times New Roman" w:hAnsi="Times New Roman" w:cs="Times New Roman"/>
          <w:b/>
          <w:sz w:val="32"/>
          <w:szCs w:val="32"/>
          <w:lang w:eastAsia="ru-RU"/>
        </w:rPr>
        <w:br/>
        <w:t>местного самоуправления по участию в профилактике</w:t>
      </w:r>
      <w:r w:rsidRPr="00AF4D9D">
        <w:rPr>
          <w:rFonts w:ascii="Times New Roman" w:eastAsia="Times New Roman" w:hAnsi="Times New Roman" w:cs="Times New Roman"/>
          <w:b/>
          <w:sz w:val="32"/>
          <w:szCs w:val="32"/>
          <w:lang w:eastAsia="ru-RU"/>
        </w:rPr>
        <w:br/>
        <w:t>терроризма и экстремизма,</w:t>
      </w:r>
      <w:r w:rsidR="008240D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минимизации и (или) ликвидации последствий их проявлений</w:t>
      </w:r>
      <w:r w:rsidR="008240D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 xml:space="preserve">на территории </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Брянск</w:t>
      </w:r>
      <w:r w:rsidR="000F3EB5">
        <w:rPr>
          <w:rFonts w:ascii="Times New Roman" w:eastAsia="Times New Roman" w:hAnsi="Times New Roman" w:cs="Times New Roman"/>
          <w:b/>
          <w:sz w:val="32"/>
          <w:szCs w:val="32"/>
          <w:lang w:eastAsia="ru-RU"/>
        </w:rPr>
        <w:t>ого муниципального района</w:t>
      </w:r>
      <w:r w:rsidR="00605BD0">
        <w:rPr>
          <w:rFonts w:ascii="Times New Roman" w:eastAsia="Times New Roman" w:hAnsi="Times New Roman" w:cs="Times New Roman"/>
          <w:b/>
          <w:sz w:val="32"/>
          <w:szCs w:val="32"/>
          <w:lang w:eastAsia="ru-RU"/>
        </w:rPr>
        <w:t xml:space="preserve"> Брянской области</w:t>
      </w:r>
      <w:r w:rsidRPr="00AF4D9D">
        <w:rPr>
          <w:rFonts w:ascii="Times New Roman" w:eastAsia="Times New Roman" w:hAnsi="Times New Roman" w:cs="Times New Roman"/>
          <w:b/>
          <w:sz w:val="32"/>
          <w:szCs w:val="32"/>
          <w:lang w:eastAsia="ru-RU"/>
        </w:rPr>
        <w:t>»</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893DE5" w:rsidRDefault="00893DE5"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CF1A43" w:rsidRDefault="00CF1A43"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Default="000F3EB5" w:rsidP="00CF1A43">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202</w:t>
      </w:r>
      <w:r w:rsidR="00EE6225">
        <w:rPr>
          <w:rFonts w:ascii="Times New Roman" w:eastAsia="Times New Roman" w:hAnsi="Times New Roman" w:cs="Times New Roman"/>
          <w:sz w:val="32"/>
          <w:szCs w:val="32"/>
          <w:lang w:eastAsia="ru-RU"/>
        </w:rPr>
        <w:t>4</w:t>
      </w:r>
    </w:p>
    <w:p w:rsidR="00023237" w:rsidRPr="00CF1A43" w:rsidRDefault="00023237" w:rsidP="00CF1A43">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lastRenderedPageBreak/>
        <w:t>ПАСПОРТ</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 xml:space="preserve">муниципальной программы </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p>
    <w:tbl>
      <w:tblPr>
        <w:tblW w:w="0" w:type="auto"/>
        <w:tblCellSpacing w:w="5" w:type="nil"/>
        <w:tblInd w:w="-209" w:type="dxa"/>
        <w:tblLayout w:type="fixed"/>
        <w:tblCellMar>
          <w:left w:w="75" w:type="dxa"/>
          <w:right w:w="75" w:type="dxa"/>
        </w:tblCellMar>
        <w:tblLook w:val="0000" w:firstRow="0" w:lastRow="0" w:firstColumn="0" w:lastColumn="0" w:noHBand="0" w:noVBand="0"/>
      </w:tblPr>
      <w:tblGrid>
        <w:gridCol w:w="2411"/>
        <w:gridCol w:w="6917"/>
      </w:tblGrid>
      <w:tr w:rsidR="00AF4D9D" w:rsidRPr="00AF4D9D" w:rsidTr="00771D36">
        <w:trPr>
          <w:trHeight w:val="400"/>
          <w:tblCellSpacing w:w="5" w:type="nil"/>
        </w:trPr>
        <w:tc>
          <w:tcPr>
            <w:tcW w:w="2411"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Наименование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8" w:space="0" w:color="auto"/>
              <w:left w:val="single" w:sz="8" w:space="0" w:color="auto"/>
              <w:bottom w:val="single" w:sz="8" w:space="0" w:color="auto"/>
              <w:right w:val="single" w:sz="8" w:space="0" w:color="auto"/>
            </w:tcBorders>
          </w:tcPr>
          <w:p w:rsidR="00AF4D9D" w:rsidRPr="00AF4D9D" w:rsidRDefault="00AF4D9D" w:rsidP="000F3E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«Осуществление полномочий исполнительного органа</w:t>
            </w:r>
            <w:r w:rsidRPr="00AF4D9D">
              <w:rPr>
                <w:rFonts w:ascii="Times New Roman" w:eastAsia="Times New Roman" w:hAnsi="Times New Roman" w:cs="Times New Roman"/>
                <w:sz w:val="28"/>
                <w:szCs w:val="28"/>
                <w:lang w:eastAsia="ru-RU"/>
              </w:rPr>
              <w:br/>
              <w:t>местного самоуправления по участию в профилактике</w:t>
            </w:r>
            <w:r w:rsidRPr="00AF4D9D">
              <w:rPr>
                <w:rFonts w:ascii="Times New Roman" w:eastAsia="Times New Roman" w:hAnsi="Times New Roman" w:cs="Times New Roman"/>
                <w:sz w:val="28"/>
                <w:szCs w:val="28"/>
                <w:lang w:eastAsia="ru-RU"/>
              </w:rPr>
              <w:br/>
              <w:t>терроризма и экстремизма,</w:t>
            </w:r>
            <w:r w:rsidR="00BE5E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минимизации и (или) ликвидации последствий их проявлений</w:t>
            </w:r>
            <w:r w:rsidR="00BE5E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на территории </w:t>
            </w:r>
            <w:r w:rsidR="000F3EB5">
              <w:rPr>
                <w:rFonts w:ascii="Times New Roman" w:eastAsia="Times New Roman" w:hAnsi="Times New Roman" w:cs="Times New Roman"/>
                <w:sz w:val="28"/>
                <w:szCs w:val="28"/>
                <w:lang w:eastAsia="ru-RU"/>
              </w:rPr>
              <w:t>Брянского муниципального района</w:t>
            </w:r>
            <w:r w:rsidR="00605BD0">
              <w:rPr>
                <w:rFonts w:ascii="Times New Roman" w:eastAsia="Times New Roman" w:hAnsi="Times New Roman" w:cs="Times New Roman"/>
                <w:sz w:val="28"/>
                <w:szCs w:val="28"/>
                <w:lang w:eastAsia="ru-RU"/>
              </w:rPr>
              <w:t xml:space="preserve"> Брянской области</w:t>
            </w:r>
            <w:r w:rsidRPr="00AF4D9D">
              <w:rPr>
                <w:rFonts w:ascii="Times New Roman" w:eastAsia="Times New Roman" w:hAnsi="Times New Roman" w:cs="Times New Roman"/>
                <w:sz w:val="28"/>
                <w:szCs w:val="28"/>
                <w:lang w:eastAsia="ru-RU"/>
              </w:rPr>
              <w:t xml:space="preserve">» </w:t>
            </w:r>
          </w:p>
        </w:tc>
      </w:tr>
      <w:tr w:rsidR="00AF4D9D" w:rsidRPr="00AF4D9D" w:rsidTr="00771D36">
        <w:trPr>
          <w:trHeight w:val="728"/>
          <w:tblCellSpacing w:w="5" w:type="nil"/>
        </w:trPr>
        <w:tc>
          <w:tcPr>
            <w:tcW w:w="2411"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Ответственный исполнитель муниципальной программы</w:t>
            </w:r>
          </w:p>
        </w:tc>
        <w:tc>
          <w:tcPr>
            <w:tcW w:w="6917" w:type="dxa"/>
            <w:tcBorders>
              <w:left w:val="single" w:sz="8" w:space="0" w:color="auto"/>
              <w:bottom w:val="single" w:sz="4" w:space="0" w:color="auto"/>
              <w:right w:val="single" w:sz="8" w:space="0" w:color="auto"/>
            </w:tcBorders>
          </w:tcPr>
          <w:p w:rsidR="00AF4D9D" w:rsidRPr="00A02397" w:rsidRDefault="000F3EB5" w:rsidP="003B768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2397">
              <w:rPr>
                <w:rFonts w:ascii="Times New Roman" w:eastAsia="Times New Roman" w:hAnsi="Times New Roman" w:cs="Times New Roman"/>
                <w:sz w:val="28"/>
                <w:szCs w:val="28"/>
                <w:lang w:eastAsia="ru-RU"/>
              </w:rPr>
              <w:t>Администрация Брянского района</w:t>
            </w:r>
            <w:r w:rsidR="00A02397" w:rsidRPr="00A02397">
              <w:rPr>
                <w:rFonts w:ascii="Times New Roman" w:eastAsia="Calibri" w:hAnsi="Times New Roman" w:cs="Times New Roman"/>
                <w:sz w:val="28"/>
                <w:szCs w:val="28"/>
                <w:lang w:eastAsia="ru-RU"/>
              </w:rPr>
              <w:t xml:space="preserve">  (сектор </w:t>
            </w:r>
            <w:r w:rsidR="003B7683">
              <w:rPr>
                <w:rFonts w:ascii="Times New Roman" w:eastAsia="Calibri" w:hAnsi="Times New Roman" w:cs="Times New Roman"/>
                <w:sz w:val="28"/>
                <w:szCs w:val="28"/>
                <w:lang w:eastAsia="ru-RU"/>
              </w:rPr>
              <w:t>мобилизационной подготовки)</w:t>
            </w:r>
          </w:p>
        </w:tc>
      </w:tr>
      <w:tr w:rsidR="00AF4D9D" w:rsidRPr="00AF4D9D" w:rsidTr="00771D36">
        <w:trPr>
          <w:trHeight w:val="329"/>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Соисполнители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F15710" w:rsidP="00AF4D9D">
            <w:pPr>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AF4D9D">
              <w:rPr>
                <w:rFonts w:ascii="Times New Roman" w:eastAsia="Times New Roman" w:hAnsi="Times New Roman" w:cs="Times New Roman"/>
                <w:sz w:val="28"/>
                <w:szCs w:val="28"/>
                <w:lang w:eastAsia="ru-RU"/>
              </w:rPr>
              <w:t>О</w:t>
            </w:r>
            <w:r w:rsidR="000F3EB5" w:rsidRPr="00AF4D9D">
              <w:rPr>
                <w:rFonts w:ascii="Times New Roman" w:eastAsia="Times New Roman" w:hAnsi="Times New Roman" w:cs="Times New Roman"/>
                <w:sz w:val="28"/>
                <w:szCs w:val="28"/>
                <w:lang w:eastAsia="ru-RU"/>
              </w:rPr>
              <w:t>тсутствует</w:t>
            </w:r>
          </w:p>
        </w:tc>
      </w:tr>
      <w:tr w:rsidR="00AF4D9D" w:rsidRPr="00AF4D9D" w:rsidTr="00771D36">
        <w:trPr>
          <w:trHeight w:val="48"/>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подпрограмм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F15710"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w:t>
            </w:r>
            <w:r w:rsidR="00AF4D9D" w:rsidRPr="00AF4D9D">
              <w:rPr>
                <w:rFonts w:ascii="Times New Roman" w:eastAsia="Times New Roman" w:hAnsi="Times New Roman" w:cs="Times New Roman"/>
                <w:sz w:val="28"/>
                <w:szCs w:val="28"/>
                <w:lang w:eastAsia="ru-RU"/>
              </w:rPr>
              <w:t>тсутствует</w:t>
            </w:r>
          </w:p>
        </w:tc>
      </w:tr>
      <w:tr w:rsidR="00AF4D9D" w:rsidRPr="00AF4D9D" w:rsidTr="00771D36">
        <w:trPr>
          <w:tblCellSpacing w:w="5" w:type="nil"/>
        </w:trPr>
        <w:tc>
          <w:tcPr>
            <w:tcW w:w="2411" w:type="dxa"/>
            <w:tcBorders>
              <w:top w:val="single" w:sz="4" w:space="0" w:color="auto"/>
              <w:left w:val="single" w:sz="8"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Цели и задачи </w:t>
            </w:r>
            <w:r w:rsidR="00736BBA" w:rsidRPr="00AF4D9D">
              <w:rPr>
                <w:rFonts w:ascii="Times New Roman" w:eastAsia="Times New Roman" w:hAnsi="Times New Roman" w:cs="Times New Roman"/>
                <w:sz w:val="28"/>
                <w:szCs w:val="28"/>
                <w:lang w:eastAsia="ru-RU"/>
              </w:rPr>
              <w:t>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594976" w:rsidP="00AF4D9D">
            <w:pPr>
              <w:widowControl w:val="0"/>
              <w:numPr>
                <w:ilvl w:val="0"/>
                <w:numId w:val="34"/>
              </w:numPr>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Предупреждение</w:t>
            </w:r>
            <w:r w:rsidR="00AF4D9D" w:rsidRPr="00AF4D9D">
              <w:rPr>
                <w:rFonts w:ascii="Times New Roman" w:eastAsia="Times New Roman" w:hAnsi="Times New Roman" w:cs="Times New Roman"/>
                <w:sz w:val="28"/>
                <w:szCs w:val="28"/>
                <w:lang w:eastAsia="ru-RU"/>
              </w:rPr>
              <w:t xml:space="preserve"> территории </w:t>
            </w:r>
            <w:r w:rsidR="000F3EB5">
              <w:rPr>
                <w:rFonts w:ascii="Times New Roman" w:eastAsia="Times New Roman" w:hAnsi="Times New Roman" w:cs="Times New Roman"/>
                <w:sz w:val="28"/>
                <w:szCs w:val="28"/>
                <w:lang w:eastAsia="ru-RU"/>
              </w:rPr>
              <w:t>Брянского муниципального района</w:t>
            </w:r>
            <w:r>
              <w:rPr>
                <w:rFonts w:ascii="Times New Roman" w:eastAsia="Times New Roman" w:hAnsi="Times New Roman" w:cs="Times New Roman"/>
                <w:sz w:val="28"/>
                <w:szCs w:val="28"/>
                <w:lang w:eastAsia="ru-RU"/>
              </w:rPr>
              <w:t xml:space="preserve"> </w:t>
            </w:r>
            <w:r w:rsidR="00AF4D9D" w:rsidRPr="00AF4D9D">
              <w:rPr>
                <w:rFonts w:ascii="Times New Roman" w:eastAsia="Times New Roman" w:hAnsi="Times New Roman" w:cs="Times New Roman"/>
                <w:sz w:val="28"/>
                <w:szCs w:val="28"/>
                <w:lang w:eastAsia="ru-RU"/>
              </w:rPr>
              <w:t>проявлений террористической и экстремистской направленности, обеспечение общественной безопасности и правопорядка.</w:t>
            </w:r>
          </w:p>
          <w:p w:rsidR="00AF4D9D" w:rsidRPr="00AF4D9D" w:rsidRDefault="00AF4D9D" w:rsidP="00AF4D9D">
            <w:pPr>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1.1. 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 </w:t>
            </w:r>
          </w:p>
          <w:p w:rsidR="00AF4D9D" w:rsidRPr="00AF4D9D" w:rsidRDefault="00AF4D9D" w:rsidP="00AF4D9D">
            <w:pPr>
              <w:widowControl w:val="0"/>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1.2. Создание необходимых условий для обеспечения общественной безопасности и правопорядка.</w:t>
            </w:r>
          </w:p>
        </w:tc>
      </w:tr>
      <w:tr w:rsidR="00AF4D9D" w:rsidRPr="00AF4D9D" w:rsidTr="00771D36">
        <w:trPr>
          <w:trHeight w:val="400"/>
          <w:tblCellSpacing w:w="5" w:type="nil"/>
        </w:trPr>
        <w:tc>
          <w:tcPr>
            <w:tcW w:w="2411"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Сроки реализации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F4D9D" w:rsidRPr="00AF4D9D" w:rsidRDefault="00AF4D9D" w:rsidP="000F3E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w:t>
            </w:r>
            <w:r w:rsidR="00321EEB">
              <w:rPr>
                <w:rFonts w:ascii="Times New Roman" w:eastAsia="Times New Roman" w:hAnsi="Times New Roman" w:cs="Times New Roman"/>
                <w:sz w:val="28"/>
                <w:szCs w:val="28"/>
                <w:lang w:eastAsia="ru-RU"/>
              </w:rPr>
              <w:t>25-2027</w:t>
            </w:r>
            <w:r w:rsidRPr="00AF4D9D">
              <w:rPr>
                <w:rFonts w:ascii="Times New Roman" w:eastAsia="Times New Roman" w:hAnsi="Times New Roman" w:cs="Times New Roman"/>
                <w:sz w:val="28"/>
                <w:szCs w:val="28"/>
                <w:lang w:eastAsia="ru-RU"/>
              </w:rPr>
              <w:t xml:space="preserve"> годы.</w:t>
            </w:r>
          </w:p>
        </w:tc>
      </w:tr>
      <w:tr w:rsidR="00AF4D9D" w:rsidRPr="00AF4D9D" w:rsidTr="00771D36">
        <w:trPr>
          <w:tblCellSpacing w:w="5" w:type="nil"/>
        </w:trPr>
        <w:tc>
          <w:tcPr>
            <w:tcW w:w="2411"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Объем средств, предусмотренных на реализацию муниципальной программы                     </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Всего</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 </w:t>
            </w:r>
            <w:r w:rsidR="00321EEB">
              <w:rPr>
                <w:rFonts w:ascii="Times New Roman" w:eastAsia="Times New Roman" w:hAnsi="Times New Roman" w:cs="Times New Roman"/>
                <w:sz w:val="28"/>
                <w:szCs w:val="28"/>
                <w:lang w:eastAsia="ru-RU"/>
              </w:rPr>
              <w:t xml:space="preserve"> 328975,20</w:t>
            </w:r>
            <w:r w:rsidR="008578D9">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AF4D9D" w:rsidRPr="00AF4D9D">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109658,40</w:t>
            </w:r>
            <w:r w:rsidR="00AF4D9D" w:rsidRPr="00AF4D9D">
              <w:rPr>
                <w:rFonts w:ascii="Times New Roman" w:eastAsia="Times New Roman" w:hAnsi="Times New Roman" w:cs="Times New Roman"/>
                <w:sz w:val="28"/>
                <w:szCs w:val="28"/>
                <w:lang w:eastAsia="ru-RU"/>
              </w:rPr>
              <w:t xml:space="preserve"> рублей;</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F15710">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109658,40</w:t>
            </w:r>
            <w:r w:rsidRPr="00AF4D9D">
              <w:rPr>
                <w:rFonts w:ascii="Times New Roman" w:eastAsia="Times New Roman" w:hAnsi="Times New Roman" w:cs="Times New Roman"/>
                <w:sz w:val="28"/>
                <w:szCs w:val="28"/>
                <w:lang w:eastAsia="ru-RU"/>
              </w:rPr>
              <w:t xml:space="preserve"> </w:t>
            </w:r>
            <w:r w:rsidR="00AF4D9D" w:rsidRPr="00AF4D9D">
              <w:rPr>
                <w:rFonts w:ascii="Times New Roman" w:eastAsia="Times New Roman" w:hAnsi="Times New Roman" w:cs="Times New Roman"/>
                <w:sz w:val="28"/>
                <w:szCs w:val="28"/>
                <w:lang w:eastAsia="ru-RU"/>
              </w:rPr>
              <w:t>рублей;</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w:t>
            </w:r>
            <w:r w:rsidR="00AF4D9D" w:rsidRPr="00AF4D9D">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109658,40</w:t>
            </w:r>
            <w:r w:rsidRPr="00AF4D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731AA">
              <w:rPr>
                <w:rFonts w:ascii="Times New Roman" w:eastAsia="Times New Roman" w:hAnsi="Times New Roman" w:cs="Times New Roman"/>
                <w:sz w:val="28"/>
                <w:szCs w:val="28"/>
                <w:lang w:eastAsia="ru-RU"/>
              </w:rPr>
              <w:t>рублей;</w:t>
            </w:r>
          </w:p>
          <w:p w:rsidR="0058399B" w:rsidRPr="0058399B" w:rsidRDefault="0058399B" w:rsidP="009C6898">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771D36">
        <w:trPr>
          <w:trHeight w:val="48"/>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Показатели (индикаторы)</w:t>
            </w:r>
            <w:r w:rsidR="00BD4828">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муниципальной</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736BBA">
            <w:pPr>
              <w:widowControl w:val="0"/>
              <w:numPr>
                <w:ilvl w:val="0"/>
                <w:numId w:val="33"/>
              </w:numPr>
              <w:autoSpaceDE w:val="0"/>
              <w:autoSpaceDN w:val="0"/>
              <w:adjustRightInd w:val="0"/>
              <w:spacing w:after="0" w:line="240" w:lineRule="auto"/>
              <w:ind w:left="0" w:firstLine="350"/>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Выполнение </w:t>
            </w:r>
            <w:r w:rsidR="004D5B73" w:rsidRPr="00AF4D9D">
              <w:rPr>
                <w:rFonts w:ascii="Times New Roman" w:eastAsia="Times New Roman" w:hAnsi="Times New Roman" w:cs="Times New Roman"/>
                <w:sz w:val="28"/>
                <w:szCs w:val="28"/>
                <w:lang w:eastAsia="ru-RU"/>
              </w:rPr>
              <w:t xml:space="preserve">индикаторов </w:t>
            </w:r>
            <w:r w:rsidRPr="00AF4D9D">
              <w:rPr>
                <w:rFonts w:ascii="Times New Roman" w:eastAsia="Times New Roman" w:hAnsi="Times New Roman" w:cs="Times New Roman"/>
                <w:sz w:val="28"/>
                <w:szCs w:val="28"/>
                <w:lang w:eastAsia="ru-RU"/>
              </w:rPr>
              <w:t>(</w:t>
            </w:r>
            <w:r w:rsidR="004D5B73" w:rsidRPr="00AF4D9D">
              <w:rPr>
                <w:rFonts w:ascii="Times New Roman" w:eastAsia="Times New Roman" w:hAnsi="Times New Roman" w:cs="Times New Roman"/>
                <w:sz w:val="28"/>
                <w:szCs w:val="28"/>
                <w:lang w:eastAsia="ru-RU"/>
              </w:rPr>
              <w:t>мероприятий</w:t>
            </w:r>
            <w:r w:rsidRPr="00AF4D9D">
              <w:rPr>
                <w:rFonts w:ascii="Times New Roman" w:eastAsia="Times New Roman" w:hAnsi="Times New Roman" w:cs="Times New Roman"/>
                <w:sz w:val="28"/>
                <w:szCs w:val="28"/>
                <w:lang w:eastAsia="ru-RU"/>
              </w:rPr>
              <w:t>) муниципальной программы</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(проценты): </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AF4D9D" w:rsidRPr="00AF4D9D">
              <w:rPr>
                <w:rFonts w:ascii="Times New Roman" w:eastAsia="Times New Roman" w:hAnsi="Times New Roman" w:cs="Times New Roman"/>
                <w:sz w:val="28"/>
                <w:szCs w:val="28"/>
                <w:lang w:eastAsia="ru-RU"/>
              </w:rPr>
              <w:t xml:space="preserve"> год – 100;</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AF4D9D" w:rsidRPr="00AF4D9D">
              <w:rPr>
                <w:rFonts w:ascii="Times New Roman" w:eastAsia="Times New Roman" w:hAnsi="Times New Roman" w:cs="Times New Roman"/>
                <w:sz w:val="28"/>
                <w:szCs w:val="28"/>
                <w:lang w:eastAsia="ru-RU"/>
              </w:rPr>
              <w:t xml:space="preserve"> год – </w:t>
            </w:r>
            <w:r w:rsidR="00932B04">
              <w:rPr>
                <w:rFonts w:ascii="Times New Roman" w:eastAsia="Times New Roman" w:hAnsi="Times New Roman" w:cs="Times New Roman"/>
                <w:sz w:val="28"/>
                <w:szCs w:val="28"/>
                <w:lang w:eastAsia="ru-RU"/>
              </w:rPr>
              <w:t>100</w:t>
            </w:r>
            <w:r w:rsidR="00BD4828">
              <w:rPr>
                <w:rFonts w:ascii="Times New Roman" w:eastAsia="Times New Roman" w:hAnsi="Times New Roman" w:cs="Times New Roman"/>
                <w:sz w:val="28"/>
                <w:szCs w:val="28"/>
                <w:lang w:eastAsia="ru-RU"/>
              </w:rPr>
              <w:t>;</w:t>
            </w:r>
          </w:p>
          <w:p w:rsidR="00AF4D9D" w:rsidRPr="00AF4D9D" w:rsidRDefault="00AF4D9D" w:rsidP="006D0A3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w:t>
            </w:r>
            <w:r w:rsidR="00321EEB">
              <w:rPr>
                <w:rFonts w:ascii="Times New Roman" w:eastAsia="Times New Roman" w:hAnsi="Times New Roman" w:cs="Times New Roman"/>
                <w:sz w:val="28"/>
                <w:szCs w:val="28"/>
                <w:lang w:eastAsia="ru-RU"/>
              </w:rPr>
              <w:t>7</w:t>
            </w:r>
            <w:r w:rsidRPr="00AF4D9D">
              <w:rPr>
                <w:rFonts w:ascii="Times New Roman" w:eastAsia="Times New Roman" w:hAnsi="Times New Roman" w:cs="Times New Roman"/>
                <w:sz w:val="28"/>
                <w:szCs w:val="28"/>
                <w:lang w:eastAsia="ru-RU"/>
              </w:rPr>
              <w:t xml:space="preserve"> год – </w:t>
            </w:r>
            <w:r w:rsidR="00932B04">
              <w:rPr>
                <w:rFonts w:ascii="Times New Roman" w:eastAsia="Times New Roman" w:hAnsi="Times New Roman" w:cs="Times New Roman"/>
                <w:sz w:val="28"/>
                <w:szCs w:val="28"/>
                <w:lang w:eastAsia="ru-RU"/>
              </w:rPr>
              <w:t>100</w:t>
            </w:r>
            <w:r w:rsidR="00BD4828">
              <w:rPr>
                <w:rFonts w:ascii="Times New Roman" w:eastAsia="Times New Roman" w:hAnsi="Times New Roman" w:cs="Times New Roman"/>
                <w:sz w:val="28"/>
                <w:szCs w:val="28"/>
                <w:lang w:eastAsia="ru-RU"/>
              </w:rPr>
              <w:t>.</w:t>
            </w:r>
          </w:p>
        </w:tc>
      </w:tr>
    </w:tbl>
    <w:p w:rsidR="00B2691D" w:rsidRDefault="00B2691D" w:rsidP="003C7946">
      <w:pPr>
        <w:spacing w:after="0" w:line="240" w:lineRule="auto"/>
        <w:contextualSpacing/>
        <w:jc w:val="center"/>
        <w:rPr>
          <w:rFonts w:ascii="Times New Roman" w:eastAsia="Times New Roman" w:hAnsi="Times New Roman" w:cs="Times New Roman"/>
          <w:b/>
          <w:sz w:val="28"/>
          <w:szCs w:val="28"/>
          <w:lang w:eastAsia="ru-RU"/>
        </w:rPr>
      </w:pPr>
    </w:p>
    <w:p w:rsidR="00321EEB" w:rsidRDefault="00321EEB" w:rsidP="003C7946">
      <w:pPr>
        <w:spacing w:after="0" w:line="240" w:lineRule="auto"/>
        <w:contextualSpacing/>
        <w:jc w:val="center"/>
        <w:rPr>
          <w:rFonts w:ascii="Times New Roman" w:eastAsia="Times New Roman" w:hAnsi="Times New Roman" w:cs="Times New Roman"/>
          <w:b/>
          <w:sz w:val="28"/>
          <w:szCs w:val="28"/>
          <w:lang w:eastAsia="ru-RU"/>
        </w:rPr>
      </w:pPr>
    </w:p>
    <w:p w:rsidR="00771D36" w:rsidRPr="00AF4D9D" w:rsidRDefault="00771D36" w:rsidP="003C7946">
      <w:pPr>
        <w:spacing w:after="0" w:line="240" w:lineRule="auto"/>
        <w:contextualSpacing/>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Характеристика текущего состояния.</w:t>
      </w:r>
    </w:p>
    <w:p w:rsidR="00771D36" w:rsidRPr="00AF4D9D" w:rsidRDefault="00771D36" w:rsidP="00771D36">
      <w:pPr>
        <w:spacing w:after="0" w:line="240" w:lineRule="auto"/>
        <w:ind w:firstLine="709"/>
        <w:contextualSpacing/>
        <w:jc w:val="center"/>
        <w:rPr>
          <w:rFonts w:ascii="Times New Roman" w:eastAsia="Times New Roman" w:hAnsi="Times New Roman" w:cs="Times New Roman"/>
          <w:b/>
          <w:sz w:val="16"/>
          <w:szCs w:val="16"/>
          <w:lang w:eastAsia="ru-RU"/>
        </w:rPr>
      </w:pP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Обстановка в области противодействия терроризму и экстремизму, обеспечению общественной безопасности характеризуется обострением ситуации на Брянском участке российско-украинской границы, нарастанием террористических угроз, обусловленных активизацией деятельности украинских радикальных структур и диверсионно-разведывательных групп в ходе проведения специальной военной операции Вооруженными Силами Российской Федерации.</w:t>
      </w: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w:t>
      </w:r>
      <w:r>
        <w:rPr>
          <w:rFonts w:ascii="Times New Roman" w:eastAsia="Times New Roman" w:hAnsi="Times New Roman" w:cs="Times New Roman"/>
          <w:sz w:val="28"/>
          <w:szCs w:val="28"/>
          <w:lang w:eastAsia="ru-RU"/>
        </w:rPr>
        <w:t xml:space="preserve">Брянский район </w:t>
      </w:r>
      <w:r w:rsidRPr="00AF4D9D">
        <w:rPr>
          <w:rFonts w:ascii="Times New Roman" w:eastAsia="Times New Roman" w:hAnsi="Times New Roman" w:cs="Times New Roman"/>
          <w:sz w:val="28"/>
          <w:szCs w:val="28"/>
          <w:lang w:eastAsia="ru-RU"/>
        </w:rPr>
        <w:t xml:space="preserve">транзитных грузоперевозок и пассажиропотока, а также потенциала проживающих на территории </w:t>
      </w:r>
      <w:r>
        <w:rPr>
          <w:rFonts w:ascii="Times New Roman" w:eastAsia="Times New Roman" w:hAnsi="Times New Roman" w:cs="Times New Roman"/>
          <w:sz w:val="28"/>
          <w:szCs w:val="28"/>
          <w:lang w:eastAsia="ru-RU"/>
        </w:rPr>
        <w:t>района</w:t>
      </w:r>
      <w:r w:rsidRPr="00AF4D9D">
        <w:rPr>
          <w:rFonts w:ascii="Times New Roman" w:eastAsia="Times New Roman" w:hAnsi="Times New Roman" w:cs="Times New Roman"/>
          <w:sz w:val="28"/>
          <w:szCs w:val="28"/>
          <w:lang w:eastAsia="ru-RU"/>
        </w:rPr>
        <w:t xml:space="preserve"> иностранных граждан, </w:t>
      </w:r>
      <w:r w:rsidRPr="00A97221">
        <w:rPr>
          <w:rFonts w:ascii="Times New Roman" w:eastAsia="Times New Roman" w:hAnsi="Times New Roman" w:cs="Times New Roman"/>
          <w:sz w:val="28"/>
          <w:szCs w:val="28"/>
          <w:lang w:eastAsia="ru-RU"/>
        </w:rPr>
        <w:t>действующих в районе объединений, сформированных по национальному и религиозному признаку.</w:t>
      </w: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Продолжаются устремления зарубежных </w:t>
      </w:r>
      <w:proofErr w:type="spellStart"/>
      <w:r w:rsidRPr="00AF4D9D">
        <w:rPr>
          <w:rFonts w:ascii="Times New Roman" w:eastAsia="Times New Roman" w:hAnsi="Times New Roman" w:cs="Times New Roman"/>
          <w:sz w:val="28"/>
          <w:szCs w:val="28"/>
          <w:lang w:eastAsia="ru-RU"/>
        </w:rPr>
        <w:t>антирроссийских</w:t>
      </w:r>
      <w:proofErr w:type="spellEnd"/>
      <w:r w:rsidRPr="00AF4D9D">
        <w:rPr>
          <w:rFonts w:ascii="Times New Roman" w:eastAsia="Times New Roman" w:hAnsi="Times New Roman" w:cs="Times New Roman"/>
          <w:sz w:val="28"/>
          <w:szCs w:val="28"/>
          <w:lang w:eastAsia="ru-RU"/>
        </w:rPr>
        <w:t xml:space="preserve"> центров по организации в нашей стране различного рода акций экстремистской террористической направленности с целью дестабилизации обстановки в стране и оказания давления на ее руководство по склонению к принятию выгодных для них решений в экономических и политических областях жизни мирового сообщества.</w:t>
      </w:r>
    </w:p>
    <w:p w:rsidR="00771D36" w:rsidRPr="00AF4D9D" w:rsidRDefault="00771D36" w:rsidP="00563388">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В этих целях со стороны заинтересованных в развале России кругов</w:t>
      </w:r>
      <w:r w:rsidR="005949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проводятся активные мероприятия по созданию в нашей стране неконтролируемой радикальной оппозиции, в том числе путем формирования у населения негативного отношения к своей истории и национальным традициям, разжигания вражды на межнациональной и межконфессиональной основе, привития насильственных способов достижения желаемых целей, пропаганды идеологии терроризма.</w:t>
      </w:r>
      <w:proofErr w:type="gramEnd"/>
    </w:p>
    <w:p w:rsidR="00771D36" w:rsidRPr="00AF4D9D" w:rsidRDefault="00771D36" w:rsidP="0056338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 xml:space="preserve">Враждебная деятельность со стороны ряда зарубежных стран по </w:t>
      </w:r>
      <w:r w:rsidRPr="00AF4D9D">
        <w:rPr>
          <w:rFonts w:ascii="Times New Roman" w:eastAsia="Times New Roman" w:hAnsi="Times New Roman" w:cs="Times New Roman"/>
          <w:sz w:val="28"/>
          <w:szCs w:val="28"/>
          <w:lang w:eastAsia="ru-RU"/>
        </w:rPr>
        <w:br/>
        <w:t>отношению к России, активизация зарубежных идеологических центров, вынашивающих намерения смены руководства страны путем создания напряженности в различных сферах жизни общества и формирования недовольства населения с целью оказания давления на органы власти и склонения их к принятию выгодных для организаторов решений                       свидетельствуют о необходимости реализации комплекса                                предупредительно-профилактических мероприятий в области                       предупреждения террористических и</w:t>
      </w:r>
      <w:proofErr w:type="gramEnd"/>
      <w:r w:rsidR="00594976">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 xml:space="preserve">экстремистских проявлений, оказания противодействия распространению и популяризации их идеологии, </w:t>
      </w:r>
      <w:r>
        <w:rPr>
          <w:rFonts w:ascii="Times New Roman" w:eastAsia="Times New Roman" w:hAnsi="Times New Roman" w:cs="Times New Roman"/>
          <w:sz w:val="28"/>
          <w:szCs w:val="28"/>
          <w:lang w:eastAsia="ru-RU"/>
        </w:rPr>
        <w:t>п</w:t>
      </w:r>
      <w:r w:rsidRPr="00AF4D9D">
        <w:rPr>
          <w:rFonts w:ascii="Times New Roman" w:eastAsia="Times New Roman" w:hAnsi="Times New Roman" w:cs="Times New Roman"/>
          <w:sz w:val="28"/>
          <w:szCs w:val="28"/>
          <w:lang w:eastAsia="ru-RU"/>
        </w:rPr>
        <w:t xml:space="preserve">ринятия дополнительных мер по обеспечению антитеррористической защищенности объектов транспорта и его инфраструктуры, жизнеобеспечения, а также объектов, отнесенных к категории потенциальных террористических посягательств, критически важных и (или) потенциально опасных, </w:t>
      </w:r>
      <w:r w:rsidR="00563388">
        <w:rPr>
          <w:rFonts w:ascii="Times New Roman" w:eastAsia="Times New Roman" w:hAnsi="Times New Roman" w:cs="Times New Roman"/>
          <w:sz w:val="28"/>
          <w:szCs w:val="28"/>
          <w:lang w:eastAsia="ru-RU"/>
        </w:rPr>
        <w:t>н</w:t>
      </w:r>
      <w:r w:rsidRPr="00AF4D9D">
        <w:rPr>
          <w:rFonts w:ascii="Times New Roman" w:eastAsia="Times New Roman" w:hAnsi="Times New Roman" w:cs="Times New Roman"/>
          <w:sz w:val="28"/>
          <w:szCs w:val="28"/>
          <w:lang w:eastAsia="ru-RU"/>
        </w:rPr>
        <w:t>аходящихся в муниципальной                           собственности или в ведении</w:t>
      </w:r>
      <w:r w:rsidR="00563388">
        <w:rPr>
          <w:rFonts w:ascii="Times New Roman" w:eastAsia="Times New Roman" w:hAnsi="Times New Roman" w:cs="Times New Roman"/>
          <w:sz w:val="28"/>
          <w:szCs w:val="28"/>
          <w:lang w:eastAsia="ru-RU"/>
        </w:rPr>
        <w:t xml:space="preserve"> </w:t>
      </w:r>
      <w:r w:rsidR="00563388">
        <w:rPr>
          <w:rFonts w:ascii="Times New Roman" w:eastAsia="Times New Roman" w:hAnsi="Times New Roman" w:cs="Times New Roman"/>
          <w:sz w:val="28"/>
          <w:szCs w:val="28"/>
          <w:lang w:eastAsia="ru-RU"/>
        </w:rPr>
        <w:lastRenderedPageBreak/>
        <w:t>о</w:t>
      </w:r>
      <w:r w:rsidRPr="00AF4D9D">
        <w:rPr>
          <w:rFonts w:ascii="Times New Roman" w:eastAsia="Times New Roman" w:hAnsi="Times New Roman" w:cs="Times New Roman"/>
          <w:sz w:val="28"/>
          <w:szCs w:val="28"/>
          <w:lang w:eastAsia="ru-RU"/>
        </w:rPr>
        <w:t>рганов местного самоуправления, проведения важных общественно-политических, культурных, сп</w:t>
      </w:r>
      <w:r>
        <w:rPr>
          <w:rFonts w:ascii="Times New Roman" w:eastAsia="Times New Roman" w:hAnsi="Times New Roman" w:cs="Times New Roman"/>
          <w:sz w:val="28"/>
          <w:szCs w:val="28"/>
          <w:lang w:eastAsia="ru-RU"/>
        </w:rPr>
        <w:t>о</w:t>
      </w:r>
      <w:r w:rsidRPr="00AF4D9D">
        <w:rPr>
          <w:rFonts w:ascii="Times New Roman" w:eastAsia="Times New Roman" w:hAnsi="Times New Roman" w:cs="Times New Roman"/>
          <w:sz w:val="28"/>
          <w:szCs w:val="28"/>
          <w:lang w:eastAsia="ru-RU"/>
        </w:rPr>
        <w:t>ртивных и других меропри</w:t>
      </w:r>
      <w:r>
        <w:rPr>
          <w:rFonts w:ascii="Times New Roman" w:eastAsia="Times New Roman" w:hAnsi="Times New Roman" w:cs="Times New Roman"/>
          <w:sz w:val="28"/>
          <w:szCs w:val="28"/>
          <w:lang w:eastAsia="ru-RU"/>
        </w:rPr>
        <w:t>я</w:t>
      </w:r>
      <w:r w:rsidRPr="00AF4D9D">
        <w:rPr>
          <w:rFonts w:ascii="Times New Roman" w:eastAsia="Times New Roman" w:hAnsi="Times New Roman" w:cs="Times New Roman"/>
          <w:sz w:val="28"/>
          <w:szCs w:val="28"/>
          <w:lang w:eastAsia="ru-RU"/>
        </w:rPr>
        <w:t xml:space="preserve">тий с массовым пребыванием людей. </w:t>
      </w:r>
      <w:proofErr w:type="gramEnd"/>
    </w:p>
    <w:p w:rsidR="00771D36" w:rsidRPr="00AF4D9D" w:rsidRDefault="00771D36" w:rsidP="00771D36">
      <w:pPr>
        <w:tabs>
          <w:tab w:val="left" w:pos="0"/>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Перечисленные выше факторы требует со стороны </w:t>
      </w:r>
      <w:r>
        <w:rPr>
          <w:rFonts w:ascii="Times New Roman" w:eastAsia="Times New Roman" w:hAnsi="Times New Roman" w:cs="Times New Roman"/>
          <w:sz w:val="28"/>
          <w:szCs w:val="28"/>
          <w:lang w:eastAsia="ru-RU"/>
        </w:rPr>
        <w:t xml:space="preserve">администрации Брянского района </w:t>
      </w:r>
      <w:r w:rsidRPr="00AF4D9D">
        <w:rPr>
          <w:rFonts w:ascii="Times New Roman" w:eastAsia="Times New Roman" w:hAnsi="Times New Roman" w:cs="Times New Roman"/>
          <w:sz w:val="28"/>
          <w:szCs w:val="28"/>
          <w:lang w:eastAsia="ru-RU"/>
        </w:rPr>
        <w:t xml:space="preserve">принятия дополнительных упреждающих мер, обеспечивающих своевременное реагирование на возникающие угрозы. </w:t>
      </w:r>
      <w:proofErr w:type="gramStart"/>
      <w:r w:rsidRPr="00AF4D9D">
        <w:rPr>
          <w:rFonts w:ascii="Times New Roman" w:eastAsia="Times New Roman" w:hAnsi="Times New Roman" w:cs="Times New Roman"/>
          <w:sz w:val="28"/>
          <w:szCs w:val="28"/>
          <w:lang w:eastAsia="ru-RU"/>
        </w:rPr>
        <w:t>Практика использования оппозиционными силами массовых акций                   неповиновения требует применения дополнительных мер, направленных на предупреждение террористических и экстремистских проявлений,                 пресечение несанкционированных протестных акций, чреватых массовыми беспорядками, отработки мер, направленных на своевременное выявление и устранение предпосылок возникновения конфликтов на                                   межнациональной и межконфессиональной основе, пресечение попыток их использования для организации несанкционированных акций                             экстремистской направленности, слаженного взаимодействие с                       правоохранительными органами в вопросах обеспечения общественной</w:t>
      </w:r>
      <w:proofErr w:type="gramEnd"/>
      <w:r w:rsidRPr="00AF4D9D">
        <w:rPr>
          <w:rFonts w:ascii="Times New Roman" w:eastAsia="Times New Roman" w:hAnsi="Times New Roman" w:cs="Times New Roman"/>
          <w:sz w:val="28"/>
          <w:szCs w:val="28"/>
          <w:lang w:eastAsia="ru-RU"/>
        </w:rPr>
        <w:t xml:space="preserve"> безопасности при их проведении и</w:t>
      </w:r>
      <w:r w:rsidR="00594976">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контроля за</w:t>
      </w:r>
      <w:proofErr w:type="gramEnd"/>
      <w:r w:rsidRPr="00AF4D9D">
        <w:rPr>
          <w:rFonts w:ascii="Times New Roman" w:eastAsia="Times New Roman" w:hAnsi="Times New Roman" w:cs="Times New Roman"/>
          <w:sz w:val="28"/>
          <w:szCs w:val="28"/>
          <w:lang w:eastAsia="ru-RU"/>
        </w:rPr>
        <w:t xml:space="preserve"> развитием обстановки.</w:t>
      </w:r>
    </w:p>
    <w:p w:rsidR="00C00C80" w:rsidRDefault="00771D36" w:rsidP="00771D36">
      <w:pPr>
        <w:spacing w:after="0" w:line="240" w:lineRule="auto"/>
        <w:ind w:firstLine="709"/>
        <w:jc w:val="both"/>
        <w:rPr>
          <w:rFonts w:ascii="Times New Roman" w:eastAsia="Times New Roman" w:hAnsi="Times New Roman" w:cs="Times New Roman"/>
          <w:b/>
          <w:sz w:val="24"/>
          <w:szCs w:val="24"/>
          <w:lang w:eastAsia="ru-RU"/>
        </w:rPr>
        <w:sectPr w:rsidR="00C00C80" w:rsidSect="00384715">
          <w:headerReference w:type="default" r:id="rId9"/>
          <w:pgSz w:w="11906" w:h="16838" w:code="9"/>
          <w:pgMar w:top="1134" w:right="850" w:bottom="1134" w:left="1701" w:header="709" w:footer="709" w:gutter="0"/>
          <w:cols w:space="708"/>
          <w:titlePg/>
          <w:docGrid w:linePitch="360"/>
        </w:sectPr>
      </w:pPr>
      <w:r w:rsidRPr="00AF4D9D">
        <w:rPr>
          <w:rFonts w:ascii="Times New Roman" w:eastAsia="Times New Roman" w:hAnsi="Times New Roman" w:cs="Times New Roman"/>
          <w:sz w:val="28"/>
          <w:szCs w:val="28"/>
          <w:lang w:eastAsia="ru-RU"/>
        </w:rPr>
        <w:t xml:space="preserve">Муниципальная программа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w:t>
      </w:r>
      <w:r>
        <w:rPr>
          <w:rFonts w:ascii="Times New Roman" w:eastAsia="Times New Roman" w:hAnsi="Times New Roman" w:cs="Times New Roman"/>
          <w:sz w:val="28"/>
          <w:szCs w:val="28"/>
          <w:lang w:eastAsia="ru-RU"/>
        </w:rPr>
        <w:t>Брянского района»</w:t>
      </w:r>
      <w:r w:rsidRPr="00AF4D9D">
        <w:rPr>
          <w:rFonts w:ascii="Times New Roman" w:eastAsia="Times New Roman" w:hAnsi="Times New Roman" w:cs="Times New Roman"/>
          <w:sz w:val="28"/>
          <w:szCs w:val="28"/>
          <w:lang w:eastAsia="ru-RU"/>
        </w:rPr>
        <w:t xml:space="preserve"> представляет собой документ стратегического планирования, направленный на достижение отмеченной цели и решение задач в области противодействия терроризму и экстремизму, обеспечения общественной безопасности и правопорядка</w:t>
      </w:r>
      <w:r>
        <w:rPr>
          <w:rFonts w:ascii="Times New Roman" w:eastAsia="Times New Roman" w:hAnsi="Times New Roman" w:cs="Times New Roman"/>
          <w:sz w:val="28"/>
          <w:szCs w:val="28"/>
          <w:lang w:eastAsia="ru-RU"/>
        </w:rPr>
        <w:t>.</w:t>
      </w:r>
    </w:p>
    <w:p w:rsidR="00AF4D9D" w:rsidRPr="004522B5" w:rsidRDefault="00AF4D9D" w:rsidP="00AF4D9D">
      <w:pPr>
        <w:spacing w:after="0" w:line="240" w:lineRule="auto"/>
        <w:ind w:left="851" w:firstLine="2"/>
        <w:jc w:val="right"/>
        <w:rPr>
          <w:rFonts w:ascii="Times New Roman" w:eastAsia="Times New Roman" w:hAnsi="Times New Roman" w:cs="Times New Roman"/>
          <w:b/>
          <w:sz w:val="20"/>
          <w:szCs w:val="20"/>
          <w:lang w:eastAsia="ru-RU"/>
        </w:rPr>
      </w:pPr>
      <w:r w:rsidRPr="004522B5">
        <w:rPr>
          <w:rFonts w:ascii="Times New Roman" w:eastAsia="Times New Roman" w:hAnsi="Times New Roman" w:cs="Times New Roman"/>
          <w:b/>
          <w:sz w:val="20"/>
          <w:szCs w:val="20"/>
          <w:lang w:eastAsia="ru-RU"/>
        </w:rPr>
        <w:lastRenderedPageBreak/>
        <w:t>Таблица№1</w:t>
      </w:r>
    </w:p>
    <w:p w:rsidR="00821F1E" w:rsidRPr="00AF4D9D" w:rsidRDefault="00821F1E" w:rsidP="00AF4D9D">
      <w:pPr>
        <w:spacing w:after="0" w:line="240" w:lineRule="auto"/>
        <w:ind w:left="851" w:firstLine="2"/>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21F1E" w:rsidRDefault="00821F1E" w:rsidP="00AF4D9D">
      <w:pPr>
        <w:spacing w:after="0" w:line="240" w:lineRule="auto"/>
        <w:ind w:left="851" w:firstLine="2"/>
        <w:jc w:val="center"/>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center"/>
        <w:rPr>
          <w:rFonts w:ascii="Times New Roman" w:eastAsia="Times New Roman" w:hAnsi="Times New Roman" w:cs="Times New Roman"/>
          <w:b/>
          <w:sz w:val="24"/>
          <w:szCs w:val="24"/>
          <w:lang w:eastAsia="ru-RU"/>
        </w:rPr>
      </w:pPr>
      <w:r w:rsidRPr="00AF4D9D">
        <w:rPr>
          <w:rFonts w:ascii="Times New Roman" w:eastAsia="Times New Roman" w:hAnsi="Times New Roman" w:cs="Times New Roman"/>
          <w:b/>
          <w:sz w:val="24"/>
          <w:szCs w:val="24"/>
          <w:lang w:eastAsia="ru-RU"/>
        </w:rPr>
        <w:t>Сведения о показателях (индикат</w:t>
      </w:r>
      <w:r w:rsidR="002743A9">
        <w:rPr>
          <w:rFonts w:ascii="Times New Roman" w:eastAsia="Times New Roman" w:hAnsi="Times New Roman" w:cs="Times New Roman"/>
          <w:b/>
          <w:sz w:val="24"/>
          <w:szCs w:val="24"/>
          <w:lang w:eastAsia="ru-RU"/>
        </w:rPr>
        <w:t>орах) муниципальной программы</w:t>
      </w:r>
    </w:p>
    <w:p w:rsidR="00AF4D9D" w:rsidRPr="00AF4D9D" w:rsidRDefault="00AF4D9D" w:rsidP="00AF4D9D">
      <w:pPr>
        <w:spacing w:after="0" w:line="240" w:lineRule="auto"/>
        <w:ind w:left="1416" w:firstLine="708"/>
        <w:rPr>
          <w:rFonts w:ascii="Times New Roman" w:eastAsia="Times New Roman" w:hAnsi="Times New Roman" w:cs="Times New Roman"/>
          <w:b/>
          <w:sz w:val="24"/>
          <w:szCs w:val="24"/>
          <w:lang w:eastAsia="ru-RU"/>
        </w:rPr>
      </w:pPr>
    </w:p>
    <w:tbl>
      <w:tblPr>
        <w:tblStyle w:val="a7"/>
        <w:tblW w:w="15026" w:type="dxa"/>
        <w:tblInd w:w="108" w:type="dxa"/>
        <w:tblLayout w:type="fixed"/>
        <w:tblLook w:val="04A0" w:firstRow="1" w:lastRow="0" w:firstColumn="1" w:lastColumn="0" w:noHBand="0" w:noVBand="1"/>
      </w:tblPr>
      <w:tblGrid>
        <w:gridCol w:w="2410"/>
        <w:gridCol w:w="851"/>
        <w:gridCol w:w="7938"/>
        <w:gridCol w:w="708"/>
        <w:gridCol w:w="709"/>
        <w:gridCol w:w="851"/>
        <w:gridCol w:w="708"/>
        <w:gridCol w:w="851"/>
      </w:tblGrid>
      <w:tr w:rsidR="00893B07" w:rsidRPr="00AF4D9D" w:rsidTr="009E60E0">
        <w:trPr>
          <w:trHeight w:val="427"/>
        </w:trPr>
        <w:tc>
          <w:tcPr>
            <w:tcW w:w="2410" w:type="dxa"/>
            <w:vMerge w:val="restart"/>
          </w:tcPr>
          <w:p w:rsidR="00893B07" w:rsidRPr="00F65228" w:rsidRDefault="00893B07" w:rsidP="00AF4D9D">
            <w:pPr>
              <w:jc w:val="center"/>
            </w:pPr>
            <w:r w:rsidRPr="00F65228">
              <w:t>Наименование                показател</w:t>
            </w:r>
            <w:proofErr w:type="gramStart"/>
            <w:r w:rsidRPr="00F65228">
              <w:t>я(</w:t>
            </w:r>
            <w:proofErr w:type="gramEnd"/>
            <w:r w:rsidRPr="00F65228">
              <w:t>индикатора)</w:t>
            </w:r>
          </w:p>
        </w:tc>
        <w:tc>
          <w:tcPr>
            <w:tcW w:w="851" w:type="dxa"/>
            <w:vMerge w:val="restart"/>
          </w:tcPr>
          <w:p w:rsidR="00893B07" w:rsidRPr="00F65228" w:rsidRDefault="00893B07" w:rsidP="00AF4D9D">
            <w:r w:rsidRPr="00F65228">
              <w:t>Единица измерения</w:t>
            </w:r>
          </w:p>
        </w:tc>
        <w:tc>
          <w:tcPr>
            <w:tcW w:w="7938" w:type="dxa"/>
            <w:vMerge w:val="restart"/>
          </w:tcPr>
          <w:p w:rsidR="00893B07" w:rsidRPr="00F65228" w:rsidRDefault="00893B07" w:rsidP="00AF4D9D">
            <w:r w:rsidRPr="00F65228">
              <w:t xml:space="preserve">                                           Методика расчета</w:t>
            </w:r>
          </w:p>
        </w:tc>
        <w:tc>
          <w:tcPr>
            <w:tcW w:w="3827" w:type="dxa"/>
            <w:gridSpan w:val="5"/>
          </w:tcPr>
          <w:p w:rsidR="00893B07" w:rsidRPr="00F65228" w:rsidRDefault="00893B07" w:rsidP="00AF4D9D">
            <w:pPr>
              <w:rPr>
                <w:lang w:val="en-US"/>
              </w:rPr>
            </w:pPr>
            <w:r w:rsidRPr="00F65228">
              <w:t xml:space="preserve">Целевые значения показателей </w:t>
            </w:r>
          </w:p>
          <w:p w:rsidR="00893B07" w:rsidRPr="00F65228" w:rsidRDefault="00893B07" w:rsidP="00AF4D9D">
            <w:r w:rsidRPr="00F65228">
              <w:t>(индикаторов)</w:t>
            </w:r>
          </w:p>
        </w:tc>
      </w:tr>
      <w:tr w:rsidR="00893B07" w:rsidRPr="00AF4D9D" w:rsidTr="009E60E0">
        <w:trPr>
          <w:trHeight w:val="407"/>
        </w:trPr>
        <w:tc>
          <w:tcPr>
            <w:tcW w:w="2410" w:type="dxa"/>
            <w:vMerge/>
          </w:tcPr>
          <w:p w:rsidR="00893B07" w:rsidRPr="00F65228" w:rsidRDefault="00893B07" w:rsidP="00AF4D9D"/>
        </w:tc>
        <w:tc>
          <w:tcPr>
            <w:tcW w:w="851" w:type="dxa"/>
            <w:vMerge/>
          </w:tcPr>
          <w:p w:rsidR="00893B07" w:rsidRPr="00F65228" w:rsidRDefault="00893B07" w:rsidP="00AF4D9D"/>
        </w:tc>
        <w:tc>
          <w:tcPr>
            <w:tcW w:w="7938" w:type="dxa"/>
            <w:vMerge/>
          </w:tcPr>
          <w:p w:rsidR="00893B07" w:rsidRPr="00F65228" w:rsidRDefault="00893B07" w:rsidP="00AF4D9D">
            <w:pPr>
              <w:jc w:val="center"/>
            </w:pPr>
          </w:p>
        </w:tc>
        <w:tc>
          <w:tcPr>
            <w:tcW w:w="708" w:type="dxa"/>
            <w:tcBorders>
              <w:bottom w:val="nil"/>
            </w:tcBorders>
          </w:tcPr>
          <w:p w:rsidR="00893B07" w:rsidRPr="00F65228" w:rsidRDefault="006D0A3C" w:rsidP="00C00C80">
            <w:pPr>
              <w:jc w:val="center"/>
            </w:pPr>
            <w:r>
              <w:t>202</w:t>
            </w:r>
            <w:r w:rsidR="00321EEB">
              <w:t>3</w:t>
            </w:r>
          </w:p>
        </w:tc>
        <w:tc>
          <w:tcPr>
            <w:tcW w:w="709" w:type="dxa"/>
          </w:tcPr>
          <w:p w:rsidR="00893B07" w:rsidRPr="00F65228" w:rsidRDefault="006D0A3C" w:rsidP="009856D2">
            <w:pPr>
              <w:jc w:val="center"/>
            </w:pPr>
            <w:r>
              <w:t>202</w:t>
            </w:r>
            <w:r w:rsidR="00321EEB">
              <w:t>4</w:t>
            </w:r>
          </w:p>
        </w:tc>
        <w:tc>
          <w:tcPr>
            <w:tcW w:w="851" w:type="dxa"/>
          </w:tcPr>
          <w:p w:rsidR="00893B07" w:rsidRPr="00F65228" w:rsidRDefault="006D0A3C" w:rsidP="00C00C80">
            <w:pPr>
              <w:jc w:val="center"/>
            </w:pPr>
            <w:r>
              <w:t>202</w:t>
            </w:r>
            <w:r w:rsidR="00321EEB">
              <w:t>5</w:t>
            </w:r>
          </w:p>
        </w:tc>
        <w:tc>
          <w:tcPr>
            <w:tcW w:w="708" w:type="dxa"/>
          </w:tcPr>
          <w:p w:rsidR="00893B07" w:rsidRPr="00F65228" w:rsidRDefault="006D0A3C" w:rsidP="00C00C80">
            <w:pPr>
              <w:jc w:val="center"/>
            </w:pPr>
            <w:r>
              <w:t>202</w:t>
            </w:r>
            <w:r w:rsidR="00321EEB">
              <w:t>6</w:t>
            </w:r>
          </w:p>
        </w:tc>
        <w:tc>
          <w:tcPr>
            <w:tcW w:w="851" w:type="dxa"/>
          </w:tcPr>
          <w:p w:rsidR="00893B07" w:rsidRPr="00F65228" w:rsidRDefault="006D0A3C" w:rsidP="00AF4D9D">
            <w:pPr>
              <w:jc w:val="center"/>
            </w:pPr>
            <w:r>
              <w:t>202</w:t>
            </w:r>
            <w:r w:rsidR="00321EEB">
              <w:t>7</w:t>
            </w:r>
          </w:p>
        </w:tc>
      </w:tr>
      <w:tr w:rsidR="00C00C80" w:rsidRPr="00AF4D9D" w:rsidTr="009E60E0">
        <w:trPr>
          <w:trHeight w:val="418"/>
        </w:trPr>
        <w:tc>
          <w:tcPr>
            <w:tcW w:w="2410" w:type="dxa"/>
            <w:tcBorders>
              <w:top w:val="single" w:sz="4" w:space="0" w:color="auto"/>
            </w:tcBorders>
          </w:tcPr>
          <w:p w:rsidR="00C00C80" w:rsidRPr="00F65228" w:rsidRDefault="00C00C80" w:rsidP="00AF4D9D">
            <w:pPr>
              <w:jc w:val="center"/>
            </w:pPr>
          </w:p>
        </w:tc>
        <w:tc>
          <w:tcPr>
            <w:tcW w:w="12616" w:type="dxa"/>
            <w:gridSpan w:val="7"/>
            <w:tcBorders>
              <w:top w:val="single" w:sz="4" w:space="0" w:color="auto"/>
            </w:tcBorders>
          </w:tcPr>
          <w:p w:rsidR="00C00C80" w:rsidRPr="00F65228" w:rsidRDefault="00C00C80" w:rsidP="00F65228">
            <w:pPr>
              <w:jc w:val="center"/>
            </w:pPr>
            <w:r w:rsidRPr="00F65228">
              <w:t>Показатели (индикаторы) муниципальной программы</w:t>
            </w:r>
          </w:p>
        </w:tc>
      </w:tr>
      <w:tr w:rsidR="00C00C80" w:rsidRPr="00AF4D9D" w:rsidTr="009E60E0">
        <w:trPr>
          <w:trHeight w:val="973"/>
        </w:trPr>
        <w:tc>
          <w:tcPr>
            <w:tcW w:w="2410" w:type="dxa"/>
          </w:tcPr>
          <w:p w:rsidR="00C00C80" w:rsidRPr="00F65228" w:rsidRDefault="00C00C80" w:rsidP="004D5B73">
            <w:pPr>
              <w:contextualSpacing/>
              <w:rPr>
                <w:b/>
              </w:rPr>
            </w:pPr>
            <w:r w:rsidRPr="00F65228">
              <w:t xml:space="preserve">Выполнение </w:t>
            </w:r>
            <w:r w:rsidR="004D5B73" w:rsidRPr="00F65228">
              <w:t xml:space="preserve">индикаторов </w:t>
            </w:r>
            <w:r w:rsidRPr="00F65228">
              <w:t>(</w:t>
            </w:r>
            <w:r w:rsidR="004D5B73" w:rsidRPr="00F65228">
              <w:t>мероприятий</w:t>
            </w:r>
            <w:r w:rsidRPr="00F65228">
              <w:t>) муниципальной программы</w:t>
            </w:r>
          </w:p>
        </w:tc>
        <w:tc>
          <w:tcPr>
            <w:tcW w:w="851" w:type="dxa"/>
          </w:tcPr>
          <w:p w:rsidR="00C00C80" w:rsidRPr="00F65228" w:rsidRDefault="00C00C80" w:rsidP="00AF4D9D">
            <w:pPr>
              <w:jc w:val="center"/>
            </w:pPr>
          </w:p>
          <w:p w:rsidR="00C00C80" w:rsidRPr="00F65228" w:rsidRDefault="00C00C80" w:rsidP="00AF4D9D">
            <w:pPr>
              <w:jc w:val="center"/>
            </w:pPr>
          </w:p>
          <w:p w:rsidR="00C00C80" w:rsidRPr="00F65228" w:rsidRDefault="00C00C80" w:rsidP="00AF4D9D">
            <w:pPr>
              <w:jc w:val="center"/>
            </w:pPr>
            <w:r w:rsidRPr="00F65228">
              <w:t>%</w:t>
            </w:r>
          </w:p>
        </w:tc>
        <w:tc>
          <w:tcPr>
            <w:tcW w:w="7938" w:type="dxa"/>
          </w:tcPr>
          <w:p w:rsidR="00893B07" w:rsidRPr="00F65228" w:rsidRDefault="00893B07" w:rsidP="00893B07">
            <w:pPr>
              <w:widowControl w:val="0"/>
              <w:autoSpaceDE w:val="0"/>
              <w:autoSpaceDN w:val="0"/>
              <w:jc w:val="center"/>
              <w:outlineLvl w:val="2"/>
              <w:rPr>
                <w:b/>
                <w:color w:val="000000"/>
                <w:u w:val="single"/>
              </w:rPr>
            </w:pPr>
            <w:r w:rsidRPr="00F65228">
              <w:rPr>
                <w:b/>
                <w:lang w:val="en-US"/>
              </w:rPr>
              <w:t>V</w:t>
            </w:r>
            <w:proofErr w:type="gramStart"/>
            <w:r w:rsidRPr="00F65228">
              <w:rPr>
                <w:b/>
              </w:rPr>
              <w:t>=</w:t>
            </w:r>
            <w:r w:rsidRPr="00F65228">
              <w:rPr>
                <w:b/>
                <w:color w:val="000000"/>
              </w:rPr>
              <w:t>(</w:t>
            </w:r>
            <w:proofErr w:type="gramEnd"/>
            <w:r w:rsidRPr="00F65228">
              <w:rPr>
                <w:b/>
                <w:color w:val="000000"/>
                <w:u w:val="single"/>
              </w:rPr>
              <w:t>К1исп.+К2 исп.</w:t>
            </w:r>
            <w:r w:rsidR="00580729">
              <w:rPr>
                <w:b/>
                <w:color w:val="000000"/>
                <w:u w:val="single"/>
              </w:rPr>
              <w:t>+</w:t>
            </w:r>
            <w:r w:rsidR="00580729" w:rsidRPr="00F65228">
              <w:rPr>
                <w:b/>
                <w:color w:val="000000"/>
                <w:u w:val="single"/>
              </w:rPr>
              <w:t xml:space="preserve"> К</w:t>
            </w:r>
            <w:r w:rsidR="00580729">
              <w:rPr>
                <w:b/>
                <w:color w:val="000000"/>
                <w:u w:val="single"/>
              </w:rPr>
              <w:t>3</w:t>
            </w:r>
            <w:r w:rsidR="005308FB">
              <w:rPr>
                <w:b/>
                <w:color w:val="000000"/>
                <w:u w:val="single"/>
              </w:rPr>
              <w:t>исп.</w:t>
            </w:r>
            <w:r w:rsidR="00CF1A43">
              <w:rPr>
                <w:b/>
                <w:color w:val="000000"/>
                <w:u w:val="single"/>
              </w:rPr>
              <w:t>+ К4 исп.</w:t>
            </w:r>
            <w:r w:rsidRPr="00F65228">
              <w:rPr>
                <w:b/>
                <w:color w:val="000000"/>
              </w:rPr>
              <w:t>)*100%</w:t>
            </w:r>
          </w:p>
          <w:p w:rsidR="00893B07" w:rsidRPr="00F65228" w:rsidRDefault="00893B07" w:rsidP="00893B07">
            <w:pPr>
              <w:widowControl w:val="0"/>
              <w:tabs>
                <w:tab w:val="left" w:pos="2976"/>
              </w:tabs>
              <w:autoSpaceDE w:val="0"/>
              <w:autoSpaceDN w:val="0"/>
              <w:jc w:val="center"/>
              <w:outlineLvl w:val="2"/>
              <w:rPr>
                <w:b/>
                <w:color w:val="000000"/>
              </w:rPr>
            </w:pPr>
            <w:proofErr w:type="gramStart"/>
            <w:r w:rsidRPr="00F65228">
              <w:rPr>
                <w:b/>
                <w:color w:val="000000"/>
              </w:rPr>
              <w:t>К</w:t>
            </w:r>
            <w:proofErr w:type="gramEnd"/>
            <w:r w:rsidRPr="00F65228">
              <w:rPr>
                <w:b/>
                <w:color w:val="000000"/>
              </w:rPr>
              <w:t xml:space="preserve"> план.</w:t>
            </w:r>
          </w:p>
          <w:p w:rsidR="00893B07" w:rsidRPr="00F65228" w:rsidRDefault="00893B07" w:rsidP="00893B07">
            <w:pPr>
              <w:widowControl w:val="0"/>
              <w:tabs>
                <w:tab w:val="left" w:pos="2976"/>
              </w:tabs>
              <w:autoSpaceDE w:val="0"/>
              <w:autoSpaceDN w:val="0"/>
              <w:outlineLvl w:val="2"/>
              <w:rPr>
                <w:color w:val="000000"/>
              </w:rPr>
            </w:pPr>
            <w:r w:rsidRPr="00F65228">
              <w:rPr>
                <w:color w:val="000000"/>
              </w:rPr>
              <w:t>где:</w:t>
            </w:r>
          </w:p>
          <w:p w:rsidR="00893B07" w:rsidRPr="00F65228" w:rsidRDefault="00893B07" w:rsidP="00893B07">
            <w:pPr>
              <w:widowControl w:val="0"/>
              <w:autoSpaceDE w:val="0"/>
              <w:autoSpaceDN w:val="0"/>
              <w:jc w:val="both"/>
              <w:outlineLvl w:val="2"/>
              <w:rPr>
                <w:color w:val="000000"/>
              </w:rPr>
            </w:pPr>
            <w:r w:rsidRPr="00F65228">
              <w:rPr>
                <w:b/>
                <w:color w:val="000000"/>
                <w:lang w:val="en-US"/>
              </w:rPr>
              <w:t>V</w:t>
            </w:r>
            <w:r w:rsidRPr="00F65228">
              <w:rPr>
                <w:b/>
                <w:color w:val="000000"/>
              </w:rPr>
              <w:t xml:space="preserve"> – </w:t>
            </w:r>
            <w:r w:rsidRPr="00F65228">
              <w:rPr>
                <w:color w:val="000000"/>
              </w:rPr>
              <w:t xml:space="preserve">отношение количества исполненных </w:t>
            </w:r>
            <w:r w:rsidR="00155593" w:rsidRPr="00F65228">
              <w:rPr>
                <w:color w:val="000000"/>
              </w:rPr>
              <w:t>индикаторов (</w:t>
            </w:r>
            <w:r w:rsidRPr="00F65228">
              <w:rPr>
                <w:color w:val="000000"/>
              </w:rPr>
              <w:t>мероприятий</w:t>
            </w:r>
            <w:r w:rsidR="00155593" w:rsidRPr="00F65228">
              <w:rPr>
                <w:color w:val="000000"/>
              </w:rPr>
              <w:t>)</w:t>
            </w:r>
            <w:r w:rsidRPr="00F65228">
              <w:rPr>
                <w:color w:val="000000"/>
              </w:rPr>
              <w:t xml:space="preserve"> к плановому значению;</w:t>
            </w:r>
          </w:p>
          <w:p w:rsidR="00340410" w:rsidRPr="00F65228" w:rsidRDefault="00893B07" w:rsidP="00893B07">
            <w:pPr>
              <w:widowControl w:val="0"/>
              <w:autoSpaceDE w:val="0"/>
              <w:autoSpaceDN w:val="0"/>
              <w:jc w:val="both"/>
              <w:outlineLvl w:val="2"/>
              <w:rPr>
                <w:color w:val="000000"/>
              </w:rPr>
            </w:pPr>
            <w:r w:rsidRPr="00F65228">
              <w:rPr>
                <w:b/>
                <w:color w:val="000000"/>
              </w:rPr>
              <w:t>К1исп.</w:t>
            </w:r>
            <w:r w:rsidRPr="00F65228">
              <w:rPr>
                <w:color w:val="000000"/>
              </w:rPr>
              <w:t xml:space="preserve"> – количество напечатанной продукции антитеррористической направленности</w:t>
            </w:r>
            <w:r w:rsidR="00340410" w:rsidRPr="00F65228">
              <w:rPr>
                <w:color w:val="000000"/>
              </w:rPr>
              <w:t>;</w:t>
            </w:r>
          </w:p>
          <w:p w:rsidR="00893B07" w:rsidRPr="00F65228" w:rsidRDefault="00893B07" w:rsidP="00893B07">
            <w:pPr>
              <w:widowControl w:val="0"/>
              <w:autoSpaceDE w:val="0"/>
              <w:autoSpaceDN w:val="0"/>
              <w:jc w:val="both"/>
              <w:outlineLvl w:val="2"/>
              <w:rPr>
                <w:color w:val="000000"/>
              </w:rPr>
            </w:pPr>
            <w:r w:rsidRPr="00F65228">
              <w:rPr>
                <w:b/>
                <w:color w:val="000000"/>
              </w:rPr>
              <w:t>К2исп.</w:t>
            </w:r>
            <w:r w:rsidRPr="00F65228">
              <w:rPr>
                <w:color w:val="000000"/>
              </w:rPr>
              <w:t xml:space="preserve"> – количество выходов народных дружинников на дежурство по охране общественного поряд</w:t>
            </w:r>
            <w:r w:rsidR="00340410" w:rsidRPr="00F65228">
              <w:rPr>
                <w:color w:val="000000"/>
              </w:rPr>
              <w:t>ка на территории Брянского района</w:t>
            </w:r>
            <w:r w:rsidRPr="00F65228">
              <w:rPr>
                <w:color w:val="000000"/>
              </w:rPr>
              <w:t>;</w:t>
            </w:r>
          </w:p>
          <w:p w:rsidR="00893B07" w:rsidRPr="00F65228" w:rsidRDefault="00893B07" w:rsidP="00893B07">
            <w:pPr>
              <w:widowControl w:val="0"/>
              <w:autoSpaceDE w:val="0"/>
              <w:autoSpaceDN w:val="0"/>
              <w:jc w:val="both"/>
              <w:outlineLvl w:val="2"/>
              <w:rPr>
                <w:color w:val="000000"/>
              </w:rPr>
            </w:pPr>
            <w:r w:rsidRPr="00F65228">
              <w:rPr>
                <w:b/>
                <w:color w:val="000000"/>
              </w:rPr>
              <w:t>К план</w:t>
            </w:r>
            <w:proofErr w:type="gramStart"/>
            <w:r w:rsidRPr="00F65228">
              <w:rPr>
                <w:b/>
                <w:color w:val="000000"/>
              </w:rPr>
              <w:t>.</w:t>
            </w:r>
            <w:proofErr w:type="gramEnd"/>
            <w:r w:rsidRPr="00F65228">
              <w:rPr>
                <w:color w:val="000000"/>
              </w:rPr>
              <w:t xml:space="preserve">– </w:t>
            </w:r>
            <w:proofErr w:type="gramStart"/>
            <w:r w:rsidRPr="00F65228">
              <w:rPr>
                <w:color w:val="000000"/>
              </w:rPr>
              <w:t>к</w:t>
            </w:r>
            <w:proofErr w:type="gramEnd"/>
            <w:r w:rsidRPr="00F65228">
              <w:rPr>
                <w:color w:val="000000"/>
              </w:rPr>
              <w:t>оличество запланированных мероприятий на год, считается по формуле:</w:t>
            </w:r>
          </w:p>
          <w:p w:rsidR="00893B07" w:rsidRPr="00F65228" w:rsidRDefault="00893B07" w:rsidP="00893B07">
            <w:pPr>
              <w:widowControl w:val="0"/>
              <w:tabs>
                <w:tab w:val="left" w:pos="2976"/>
              </w:tabs>
              <w:autoSpaceDE w:val="0"/>
              <w:autoSpaceDN w:val="0"/>
              <w:jc w:val="center"/>
              <w:outlineLvl w:val="2"/>
              <w:rPr>
                <w:b/>
                <w:color w:val="000000"/>
              </w:rPr>
            </w:pPr>
            <w:proofErr w:type="gramStart"/>
            <w:r w:rsidRPr="00F65228">
              <w:rPr>
                <w:b/>
                <w:color w:val="000000"/>
              </w:rPr>
              <w:t>К</w:t>
            </w:r>
            <w:proofErr w:type="gramEnd"/>
            <w:r w:rsidRPr="00F65228">
              <w:rPr>
                <w:b/>
                <w:color w:val="000000"/>
              </w:rPr>
              <w:t xml:space="preserve"> план.=(К</w:t>
            </w:r>
            <w:proofErr w:type="gramStart"/>
            <w:r w:rsidRPr="00F65228">
              <w:rPr>
                <w:b/>
                <w:color w:val="000000"/>
              </w:rPr>
              <w:t>1</w:t>
            </w:r>
            <w:proofErr w:type="gramEnd"/>
            <w:r w:rsidRPr="00F65228">
              <w:rPr>
                <w:b/>
                <w:color w:val="000000"/>
              </w:rPr>
              <w:t xml:space="preserve"> план + К2 план</w:t>
            </w:r>
            <w:r w:rsidR="00580729">
              <w:rPr>
                <w:b/>
                <w:color w:val="000000"/>
              </w:rPr>
              <w:t xml:space="preserve"> +</w:t>
            </w:r>
            <w:r w:rsidR="00580729" w:rsidRPr="00F65228">
              <w:rPr>
                <w:b/>
                <w:color w:val="000000"/>
              </w:rPr>
              <w:t xml:space="preserve"> К</w:t>
            </w:r>
            <w:r w:rsidR="00580729">
              <w:rPr>
                <w:b/>
                <w:color w:val="000000"/>
              </w:rPr>
              <w:t>3</w:t>
            </w:r>
            <w:r w:rsidR="00580729" w:rsidRPr="00F65228">
              <w:rPr>
                <w:b/>
                <w:color w:val="000000"/>
              </w:rPr>
              <w:t xml:space="preserve"> план</w:t>
            </w:r>
            <w:r w:rsidR="00CF1A43">
              <w:rPr>
                <w:b/>
                <w:color w:val="000000"/>
              </w:rPr>
              <w:t xml:space="preserve"> + К4 план</w:t>
            </w:r>
            <w:r w:rsidRPr="00F65228">
              <w:rPr>
                <w:b/>
                <w:color w:val="000000"/>
              </w:rPr>
              <w:t>)</w:t>
            </w:r>
          </w:p>
          <w:p w:rsidR="00893B07" w:rsidRPr="00F65228" w:rsidRDefault="00893B07" w:rsidP="00893B07">
            <w:pPr>
              <w:widowControl w:val="0"/>
              <w:tabs>
                <w:tab w:val="left" w:pos="2976"/>
              </w:tabs>
              <w:autoSpaceDE w:val="0"/>
              <w:autoSpaceDN w:val="0"/>
              <w:outlineLvl w:val="2"/>
              <w:rPr>
                <w:color w:val="000000"/>
              </w:rPr>
            </w:pPr>
            <w:r w:rsidRPr="00F65228">
              <w:rPr>
                <w:color w:val="000000"/>
              </w:rPr>
              <w:t>где,</w:t>
            </w:r>
          </w:p>
          <w:p w:rsidR="00893B07" w:rsidRPr="00F65228" w:rsidRDefault="00893B07" w:rsidP="00893B07">
            <w:pPr>
              <w:widowControl w:val="0"/>
              <w:autoSpaceDE w:val="0"/>
              <w:autoSpaceDN w:val="0"/>
              <w:jc w:val="both"/>
              <w:outlineLvl w:val="2"/>
              <w:rPr>
                <w:color w:val="000000"/>
              </w:rPr>
            </w:pPr>
            <w:r w:rsidRPr="00F65228">
              <w:rPr>
                <w:b/>
                <w:color w:val="000000"/>
              </w:rPr>
              <w:t>К1план.,</w:t>
            </w:r>
            <w:r w:rsidR="00594976">
              <w:rPr>
                <w:b/>
                <w:color w:val="000000"/>
              </w:rPr>
              <w:t xml:space="preserve"> </w:t>
            </w:r>
            <w:r w:rsidRPr="00F65228">
              <w:rPr>
                <w:b/>
                <w:color w:val="000000"/>
              </w:rPr>
              <w:t>К2план.</w:t>
            </w:r>
            <w:r w:rsidR="00580729">
              <w:rPr>
                <w:b/>
                <w:color w:val="000000"/>
              </w:rPr>
              <w:t>,</w:t>
            </w:r>
            <w:r w:rsidR="00CF1A43">
              <w:rPr>
                <w:b/>
                <w:color w:val="000000"/>
              </w:rPr>
              <w:t xml:space="preserve"> </w:t>
            </w:r>
            <w:r w:rsidR="00580729" w:rsidRPr="00F65228">
              <w:rPr>
                <w:b/>
                <w:color w:val="000000"/>
              </w:rPr>
              <w:t>К</w:t>
            </w:r>
            <w:r w:rsidR="00580729">
              <w:rPr>
                <w:b/>
                <w:color w:val="000000"/>
              </w:rPr>
              <w:t>3</w:t>
            </w:r>
            <w:r w:rsidR="00580729" w:rsidRPr="00F65228">
              <w:rPr>
                <w:b/>
                <w:color w:val="000000"/>
              </w:rPr>
              <w:t>план</w:t>
            </w:r>
            <w:r w:rsidR="00CF1A43">
              <w:rPr>
                <w:b/>
                <w:color w:val="000000"/>
              </w:rPr>
              <w:t xml:space="preserve">., К4план. </w:t>
            </w:r>
            <w:r w:rsidRPr="00F65228">
              <w:rPr>
                <w:color w:val="000000"/>
              </w:rPr>
              <w:t>– мероприятия, запланированные на год.</w:t>
            </w:r>
          </w:p>
          <w:p w:rsidR="00C00C80" w:rsidRPr="00F65228" w:rsidRDefault="00C00C80" w:rsidP="00AF4D9D">
            <w:pPr>
              <w:jc w:val="center"/>
              <w:rPr>
                <w:noProof/>
              </w:rPr>
            </w:pPr>
          </w:p>
        </w:tc>
        <w:tc>
          <w:tcPr>
            <w:tcW w:w="708" w:type="dxa"/>
            <w:tcBorders>
              <w:right w:val="single" w:sz="4" w:space="0" w:color="auto"/>
            </w:tcBorders>
          </w:tcPr>
          <w:p w:rsidR="00C00C80" w:rsidRPr="00F65228" w:rsidRDefault="00C00C80" w:rsidP="00AF4D9D">
            <w:pPr>
              <w:jc w:val="center"/>
            </w:pPr>
          </w:p>
          <w:p w:rsidR="00C00C80" w:rsidRPr="00F65228" w:rsidRDefault="00C00C80" w:rsidP="00AF4D9D">
            <w:pPr>
              <w:jc w:val="center"/>
            </w:pPr>
          </w:p>
          <w:p w:rsidR="00C00C80" w:rsidRPr="00F65228" w:rsidRDefault="00275864" w:rsidP="00AF4D9D">
            <w:pPr>
              <w:jc w:val="center"/>
            </w:pPr>
            <w:r>
              <w:t>100</w:t>
            </w:r>
          </w:p>
          <w:p w:rsidR="00C00C80" w:rsidRPr="00F65228" w:rsidRDefault="00C00C80" w:rsidP="00AF4D9D">
            <w:pPr>
              <w:tabs>
                <w:tab w:val="left" w:pos="350"/>
                <w:tab w:val="center" w:pos="742"/>
              </w:tabs>
            </w:pPr>
            <w:r w:rsidRPr="00F65228">
              <w:tab/>
            </w:r>
          </w:p>
          <w:p w:rsidR="00C00C80" w:rsidRPr="00F65228" w:rsidRDefault="00C00C80" w:rsidP="00AF4D9D"/>
          <w:p w:rsidR="00C00C80" w:rsidRPr="00F65228" w:rsidRDefault="00C00C80" w:rsidP="00AF4D9D">
            <w:pPr>
              <w:jc w:val="center"/>
            </w:pPr>
          </w:p>
        </w:tc>
        <w:tc>
          <w:tcPr>
            <w:tcW w:w="709" w:type="dxa"/>
            <w:tcBorders>
              <w:left w:val="single" w:sz="4" w:space="0" w:color="auto"/>
              <w:right w:val="single" w:sz="4" w:space="0" w:color="auto"/>
            </w:tcBorders>
          </w:tcPr>
          <w:p w:rsidR="00C00C80" w:rsidRPr="00F65228" w:rsidRDefault="00C00C80" w:rsidP="00AF4D9D">
            <w:pPr>
              <w:jc w:val="center"/>
            </w:pPr>
          </w:p>
          <w:p w:rsidR="00C00C80" w:rsidRPr="00F65228" w:rsidRDefault="00C00C80" w:rsidP="00AF4D9D">
            <w:pPr>
              <w:jc w:val="center"/>
            </w:pPr>
          </w:p>
          <w:p w:rsidR="00C00C80" w:rsidRPr="00F65228" w:rsidRDefault="00532232" w:rsidP="00AF4D9D">
            <w:pPr>
              <w:jc w:val="center"/>
            </w:pPr>
            <w:r>
              <w:t>100</w:t>
            </w:r>
          </w:p>
        </w:tc>
        <w:tc>
          <w:tcPr>
            <w:tcW w:w="851" w:type="dxa"/>
            <w:tcBorders>
              <w:left w:val="single" w:sz="4" w:space="0" w:color="auto"/>
              <w:right w:val="single" w:sz="4" w:space="0" w:color="auto"/>
            </w:tcBorders>
          </w:tcPr>
          <w:p w:rsidR="00C00C80" w:rsidRPr="00F65228" w:rsidRDefault="00C00C80" w:rsidP="00AF4D9D">
            <w:pPr>
              <w:jc w:val="center"/>
            </w:pPr>
          </w:p>
          <w:p w:rsidR="00932B04" w:rsidRDefault="00932B04" w:rsidP="00AF4D9D">
            <w:pPr>
              <w:jc w:val="center"/>
            </w:pPr>
          </w:p>
          <w:p w:rsidR="00C00C80" w:rsidRPr="00F65228" w:rsidRDefault="00932B04" w:rsidP="00AF4D9D">
            <w:pPr>
              <w:jc w:val="center"/>
            </w:pPr>
            <w:r>
              <w:t>100</w:t>
            </w:r>
          </w:p>
        </w:tc>
        <w:tc>
          <w:tcPr>
            <w:tcW w:w="708" w:type="dxa"/>
            <w:tcBorders>
              <w:left w:val="single" w:sz="4" w:space="0" w:color="auto"/>
            </w:tcBorders>
          </w:tcPr>
          <w:p w:rsidR="00C00C80" w:rsidRPr="00932B04" w:rsidRDefault="00C00C80" w:rsidP="00AF4D9D">
            <w:pPr>
              <w:jc w:val="center"/>
            </w:pPr>
          </w:p>
          <w:p w:rsidR="00261204" w:rsidRPr="00932B04" w:rsidRDefault="00261204" w:rsidP="00AF4D9D">
            <w:pPr>
              <w:jc w:val="center"/>
            </w:pPr>
          </w:p>
          <w:p w:rsidR="00C00C80" w:rsidRPr="00932B04" w:rsidRDefault="00532232" w:rsidP="00AF4D9D">
            <w:pPr>
              <w:jc w:val="center"/>
            </w:pPr>
            <w:r>
              <w:t>100</w:t>
            </w:r>
          </w:p>
        </w:tc>
        <w:tc>
          <w:tcPr>
            <w:tcW w:w="851" w:type="dxa"/>
          </w:tcPr>
          <w:p w:rsidR="00C00C80" w:rsidRPr="00932B04" w:rsidRDefault="00C00C80" w:rsidP="00AF4D9D">
            <w:pPr>
              <w:jc w:val="center"/>
            </w:pPr>
          </w:p>
          <w:p w:rsidR="00C00C80" w:rsidRPr="00932B04" w:rsidRDefault="00C00C80" w:rsidP="00AF4D9D">
            <w:pPr>
              <w:jc w:val="center"/>
            </w:pPr>
          </w:p>
          <w:p w:rsidR="00C00C80" w:rsidRPr="00932B04" w:rsidRDefault="00532232" w:rsidP="00AF4D9D">
            <w:pPr>
              <w:jc w:val="center"/>
            </w:pPr>
            <w:r>
              <w:t>100</w:t>
            </w:r>
          </w:p>
        </w:tc>
      </w:tr>
      <w:tr w:rsidR="00C00C80" w:rsidRPr="00AF4D9D" w:rsidTr="009E60E0">
        <w:trPr>
          <w:trHeight w:val="479"/>
        </w:trPr>
        <w:tc>
          <w:tcPr>
            <w:tcW w:w="2410" w:type="dxa"/>
          </w:tcPr>
          <w:p w:rsidR="00C00C80" w:rsidRPr="00F65228" w:rsidRDefault="00C00C80" w:rsidP="00AF4D9D">
            <w:pPr>
              <w:jc w:val="center"/>
            </w:pPr>
          </w:p>
        </w:tc>
        <w:tc>
          <w:tcPr>
            <w:tcW w:w="12616" w:type="dxa"/>
            <w:gridSpan w:val="7"/>
          </w:tcPr>
          <w:p w:rsidR="00C00C80" w:rsidRPr="00F65228" w:rsidRDefault="00C00C80" w:rsidP="005E1EFF">
            <w:pPr>
              <w:ind w:right="459"/>
              <w:jc w:val="center"/>
            </w:pPr>
            <w:r w:rsidRPr="00F65228">
              <w:t>Показатели (индикаторы) основных мероприятий программы</w:t>
            </w:r>
          </w:p>
        </w:tc>
      </w:tr>
      <w:tr w:rsidR="00E22815" w:rsidRPr="00AF4D9D" w:rsidTr="009E60E0">
        <w:trPr>
          <w:trHeight w:val="1278"/>
        </w:trPr>
        <w:tc>
          <w:tcPr>
            <w:tcW w:w="2410" w:type="dxa"/>
          </w:tcPr>
          <w:p w:rsidR="003D798A" w:rsidRDefault="003D798A" w:rsidP="003D798A">
            <w:pPr>
              <w:shd w:val="clear" w:color="auto" w:fill="FFFFFF"/>
              <w:ind w:left="710"/>
              <w:jc w:val="both"/>
            </w:pPr>
          </w:p>
          <w:p w:rsidR="00E22815" w:rsidRPr="003D798A" w:rsidRDefault="007D3E52" w:rsidP="003D798A">
            <w:pPr>
              <w:shd w:val="clear" w:color="auto" w:fill="FFFFFF"/>
              <w:ind w:left="-108" w:firstLine="142"/>
              <w:jc w:val="both"/>
              <w:rPr>
                <w:bCs/>
              </w:rPr>
            </w:pPr>
            <w:r>
              <w:t>1</w:t>
            </w:r>
            <w:r w:rsidR="003D798A">
              <w:t>.</w:t>
            </w:r>
            <w:r w:rsidR="00674BE5" w:rsidRPr="003D798A">
              <w:t>Разработка и издание</w:t>
            </w:r>
            <w:r w:rsidR="00E22815" w:rsidRPr="003D798A">
              <w:t xml:space="preserve"> печатной продукции </w:t>
            </w:r>
            <w:r w:rsidR="00674BE5" w:rsidRPr="003D798A">
              <w:t>по профилактике терроризма и экстремизма для муниципальных учреждений, мест массового пребывания людей</w:t>
            </w:r>
          </w:p>
        </w:tc>
        <w:tc>
          <w:tcPr>
            <w:tcW w:w="851" w:type="dxa"/>
          </w:tcPr>
          <w:p w:rsidR="00E22815" w:rsidRPr="00F65228" w:rsidRDefault="00E22815" w:rsidP="00AF4D9D">
            <w:pPr>
              <w:jc w:val="center"/>
            </w:pPr>
          </w:p>
          <w:p w:rsidR="00E22815" w:rsidRPr="00F65228" w:rsidRDefault="00E22815" w:rsidP="00AF4D9D">
            <w:pPr>
              <w:jc w:val="center"/>
            </w:pPr>
            <w:r w:rsidRPr="00F65228">
              <w:t>ед.</w:t>
            </w:r>
          </w:p>
        </w:tc>
        <w:tc>
          <w:tcPr>
            <w:tcW w:w="7938" w:type="dxa"/>
          </w:tcPr>
          <w:p w:rsidR="007C184E" w:rsidRPr="00F65228" w:rsidRDefault="007C184E" w:rsidP="007C184E">
            <w:pPr>
              <w:widowControl w:val="0"/>
              <w:autoSpaceDE w:val="0"/>
              <w:autoSpaceDN w:val="0"/>
              <w:jc w:val="center"/>
              <w:outlineLvl w:val="2"/>
              <w:rPr>
                <w:b/>
                <w:color w:val="000000"/>
                <w:u w:val="single"/>
              </w:rPr>
            </w:pPr>
            <w:r w:rsidRPr="00F65228">
              <w:rPr>
                <w:b/>
                <w:color w:val="000000"/>
              </w:rPr>
              <w:t>К</w:t>
            </w:r>
            <w:r>
              <w:rPr>
                <w:b/>
                <w:color w:val="000000"/>
              </w:rPr>
              <w:t>1</w:t>
            </w:r>
            <w:r w:rsidRPr="00F65228">
              <w:rPr>
                <w:b/>
                <w:color w:val="000000"/>
              </w:rPr>
              <w:t xml:space="preserve">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7C184E" w:rsidRPr="00F65228" w:rsidRDefault="007C184E" w:rsidP="007C184E">
            <w:pPr>
              <w:widowControl w:val="0"/>
              <w:autoSpaceDE w:val="0"/>
              <w:autoSpaceDN w:val="0"/>
              <w:jc w:val="center"/>
              <w:outlineLvl w:val="2"/>
              <w:rPr>
                <w:b/>
                <w:color w:val="000000"/>
              </w:rPr>
            </w:pPr>
            <w:r w:rsidRPr="00F65228">
              <w:rPr>
                <w:b/>
                <w:color w:val="000000"/>
              </w:rPr>
              <w:t>К</w:t>
            </w:r>
            <w:proofErr w:type="gramStart"/>
            <w:r w:rsidR="00C04C0A">
              <w:rPr>
                <w:b/>
                <w:color w:val="000000"/>
              </w:rPr>
              <w:t>1</w:t>
            </w:r>
            <w:proofErr w:type="gramEnd"/>
            <w:r w:rsidRPr="00F65228">
              <w:rPr>
                <w:b/>
                <w:color w:val="000000"/>
              </w:rPr>
              <w:t xml:space="preserve"> пл</w:t>
            </w:r>
            <w:r w:rsidR="00D45892">
              <w:rPr>
                <w:b/>
                <w:color w:val="000000"/>
              </w:rPr>
              <w:t>ан</w:t>
            </w:r>
            <w:r w:rsidRPr="00F65228">
              <w:rPr>
                <w:b/>
                <w:color w:val="000000"/>
              </w:rPr>
              <w:t>.</w:t>
            </w:r>
          </w:p>
          <w:p w:rsidR="00E22815" w:rsidRPr="00F65228" w:rsidRDefault="00E22815" w:rsidP="00155593">
            <w:pPr>
              <w:widowControl w:val="0"/>
              <w:autoSpaceDE w:val="0"/>
              <w:autoSpaceDN w:val="0"/>
              <w:outlineLvl w:val="2"/>
              <w:rPr>
                <w:color w:val="000000"/>
              </w:rPr>
            </w:pPr>
            <w:r w:rsidRPr="00F65228">
              <w:rPr>
                <w:color w:val="000000"/>
              </w:rPr>
              <w:t>где,</w:t>
            </w:r>
          </w:p>
          <w:p w:rsidR="00E22815" w:rsidRPr="00F65228" w:rsidRDefault="00894817" w:rsidP="00155593">
            <w:pPr>
              <w:widowControl w:val="0"/>
              <w:autoSpaceDE w:val="0"/>
              <w:autoSpaceDN w:val="0"/>
              <w:jc w:val="both"/>
              <w:outlineLvl w:val="2"/>
              <w:rPr>
                <w:color w:val="000000"/>
              </w:rPr>
            </w:pPr>
            <w:r w:rsidRPr="00F65228">
              <w:rPr>
                <w:b/>
                <w:color w:val="000000"/>
              </w:rPr>
              <w:t xml:space="preserve"> К</w:t>
            </w:r>
            <w:proofErr w:type="gramStart"/>
            <w:r w:rsidRPr="00F65228">
              <w:rPr>
                <w:b/>
                <w:color w:val="000000"/>
                <w:lang w:val="en-US"/>
              </w:rPr>
              <w:t>V</w:t>
            </w:r>
            <w:proofErr w:type="gramEnd"/>
            <w:r w:rsidRPr="00F65228">
              <w:rPr>
                <w:b/>
                <w:color w:val="000000"/>
              </w:rPr>
              <w:t>исп</w:t>
            </w:r>
            <w:r w:rsidR="00E22815" w:rsidRPr="00F65228">
              <w:rPr>
                <w:b/>
                <w:color w:val="000000"/>
              </w:rPr>
              <w:t>.</w:t>
            </w:r>
            <w:r w:rsidR="00E22815" w:rsidRPr="00F65228">
              <w:rPr>
                <w:color w:val="000000"/>
              </w:rPr>
              <w:t xml:space="preserve"> – фактическое количество напечатанной продукции по актам выполненных работ. </w:t>
            </w:r>
          </w:p>
          <w:p w:rsidR="00E22815" w:rsidRPr="00F65228" w:rsidRDefault="00E22815" w:rsidP="00155593">
            <w:pPr>
              <w:widowControl w:val="0"/>
              <w:autoSpaceDE w:val="0"/>
              <w:autoSpaceDN w:val="0"/>
              <w:jc w:val="both"/>
              <w:outlineLvl w:val="2"/>
              <w:rPr>
                <w:color w:val="000000"/>
              </w:rPr>
            </w:pPr>
            <w:r w:rsidRPr="00F65228">
              <w:rPr>
                <w:b/>
                <w:color w:val="000000"/>
              </w:rPr>
              <w:t>К1план.</w:t>
            </w:r>
            <w:r w:rsidRPr="00F65228">
              <w:rPr>
                <w:color w:val="000000"/>
              </w:rPr>
              <w:t xml:space="preserve"> – планируемое количество изготовления печатной продукции.</w:t>
            </w:r>
          </w:p>
          <w:p w:rsidR="00E22815" w:rsidRPr="00F65228" w:rsidRDefault="00E22815" w:rsidP="00AF4D9D">
            <w:pPr>
              <w:jc w:val="center"/>
              <w:rPr>
                <w:noProof/>
              </w:rPr>
            </w:pPr>
          </w:p>
        </w:tc>
        <w:tc>
          <w:tcPr>
            <w:tcW w:w="708" w:type="dxa"/>
          </w:tcPr>
          <w:p w:rsidR="00261204" w:rsidRDefault="00261204" w:rsidP="00AF4D9D">
            <w:pPr>
              <w:jc w:val="center"/>
            </w:pPr>
          </w:p>
          <w:p w:rsidR="00E22815" w:rsidRPr="00F65228" w:rsidRDefault="00275864" w:rsidP="00AF4D9D">
            <w:pPr>
              <w:jc w:val="center"/>
            </w:pPr>
            <w:r>
              <w:t>50</w:t>
            </w:r>
          </w:p>
          <w:p w:rsidR="00E22815" w:rsidRPr="00F65228" w:rsidRDefault="00722952" w:rsidP="00261204">
            <w:pPr>
              <w:jc w:val="center"/>
            </w:pPr>
            <w:r>
              <w:rPr>
                <w:noProof/>
              </w:rPr>
              <mc:AlternateContent>
                <mc:Choice Requires="wps">
                  <w:drawing>
                    <wp:anchor distT="4294967295" distB="4294967295" distL="114298" distR="114298" simplePos="0" relativeHeight="251682816" behindDoc="0" locked="0" layoutInCell="1" allowOverlap="1">
                      <wp:simplePos x="0" y="0"/>
                      <wp:positionH relativeFrom="column">
                        <wp:posOffset>465454</wp:posOffset>
                      </wp:positionH>
                      <wp:positionV relativeFrom="paragraph">
                        <wp:posOffset>634999</wp:posOffset>
                      </wp:positionV>
                      <wp:extent cx="0" cy="0"/>
                      <wp:effectExtent l="0" t="0" r="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82816;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margin" from="36.65pt,50pt" to="36.6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" strokecolor="#4a7ebb">
                      <o:lock v:ext="edit" shapetype="f"/>
                    </v:line>
                  </w:pict>
                </mc:Fallback>
              </mc:AlternateContent>
            </w:r>
          </w:p>
        </w:tc>
        <w:tc>
          <w:tcPr>
            <w:tcW w:w="709" w:type="dxa"/>
          </w:tcPr>
          <w:p w:rsidR="00E22815" w:rsidRPr="00F65228" w:rsidRDefault="00E22815" w:rsidP="00AF4D9D">
            <w:pPr>
              <w:jc w:val="center"/>
            </w:pPr>
          </w:p>
          <w:p w:rsidR="00E22815" w:rsidRPr="00F65228" w:rsidRDefault="00532232" w:rsidP="00AF4D9D">
            <w:pPr>
              <w:jc w:val="center"/>
            </w:pPr>
            <w:r>
              <w:t>50</w:t>
            </w:r>
          </w:p>
        </w:tc>
        <w:tc>
          <w:tcPr>
            <w:tcW w:w="851" w:type="dxa"/>
          </w:tcPr>
          <w:p w:rsidR="00E22815" w:rsidRPr="00F65228" w:rsidRDefault="00E22815" w:rsidP="00AF4D9D">
            <w:pPr>
              <w:jc w:val="center"/>
            </w:pPr>
          </w:p>
          <w:p w:rsidR="00E22815" w:rsidRPr="00F65228" w:rsidRDefault="00261204" w:rsidP="00AF4D9D">
            <w:pPr>
              <w:jc w:val="center"/>
            </w:pPr>
            <w:r>
              <w:t>50</w:t>
            </w:r>
          </w:p>
        </w:tc>
        <w:tc>
          <w:tcPr>
            <w:tcW w:w="708" w:type="dxa"/>
          </w:tcPr>
          <w:p w:rsidR="00E22815" w:rsidRPr="00AF4D9D" w:rsidRDefault="00E22815" w:rsidP="00AF4D9D">
            <w:pPr>
              <w:jc w:val="center"/>
              <w:rPr>
                <w:sz w:val="24"/>
                <w:szCs w:val="24"/>
              </w:rPr>
            </w:pPr>
          </w:p>
          <w:p w:rsidR="00E22815" w:rsidRPr="00932B04" w:rsidRDefault="00532232" w:rsidP="00AF4D9D">
            <w:pPr>
              <w:jc w:val="center"/>
            </w:pPr>
            <w:r>
              <w:t>50</w:t>
            </w:r>
          </w:p>
        </w:tc>
        <w:tc>
          <w:tcPr>
            <w:tcW w:w="851" w:type="dxa"/>
          </w:tcPr>
          <w:p w:rsidR="00E22815" w:rsidRDefault="00E22815">
            <w:pPr>
              <w:rPr>
                <w:sz w:val="24"/>
                <w:szCs w:val="24"/>
              </w:rPr>
            </w:pPr>
          </w:p>
          <w:p w:rsidR="00E22815" w:rsidRPr="00BE5E76" w:rsidRDefault="00532232" w:rsidP="00E22815">
            <w:pPr>
              <w:ind w:left="80"/>
              <w:jc w:val="center"/>
            </w:pPr>
            <w:r>
              <w:t>50</w:t>
            </w:r>
          </w:p>
        </w:tc>
      </w:tr>
      <w:tr w:rsidR="00E22815" w:rsidRPr="009414D3" w:rsidTr="009E60E0">
        <w:trPr>
          <w:trHeight w:val="725"/>
        </w:trPr>
        <w:tc>
          <w:tcPr>
            <w:tcW w:w="2410" w:type="dxa"/>
          </w:tcPr>
          <w:p w:rsidR="00E22815" w:rsidRPr="00E6342E" w:rsidRDefault="007D3E52" w:rsidP="00E6342E">
            <w:pPr>
              <w:shd w:val="clear" w:color="auto" w:fill="FFFFFF"/>
              <w:tabs>
                <w:tab w:val="left" w:pos="-108"/>
              </w:tabs>
              <w:jc w:val="both"/>
              <w:rPr>
                <w:highlight w:val="yellow"/>
              </w:rPr>
            </w:pPr>
            <w:r>
              <w:t>2</w:t>
            </w:r>
            <w:r w:rsidR="00E6342E">
              <w:t>.</w:t>
            </w:r>
            <w:r w:rsidR="00E6342E" w:rsidRPr="00E6342E">
              <w:t>Кол</w:t>
            </w:r>
            <w:r w:rsidR="00594976">
              <w:t xml:space="preserve">ичество размещенных на интернет </w:t>
            </w:r>
            <w:r w:rsidR="00E6342E" w:rsidRPr="00E6342E">
              <w:t>–</w:t>
            </w:r>
            <w:r w:rsidR="00594976">
              <w:t xml:space="preserve"> </w:t>
            </w:r>
            <w:proofErr w:type="gramStart"/>
            <w:r w:rsidR="00E6342E" w:rsidRPr="00E6342E">
              <w:t>ресурсах</w:t>
            </w:r>
            <w:proofErr w:type="gramEnd"/>
            <w:r w:rsidR="00E6342E" w:rsidRPr="00E6342E">
              <w:t xml:space="preserve">, в средствах массовой информации </w:t>
            </w:r>
            <w:r w:rsidR="00E6342E" w:rsidRPr="00E6342E">
              <w:lastRenderedPageBreak/>
              <w:t>информационных материалов направленных на профилактику терроризма и экстремизма на территории района</w:t>
            </w:r>
          </w:p>
        </w:tc>
        <w:tc>
          <w:tcPr>
            <w:tcW w:w="851" w:type="dxa"/>
          </w:tcPr>
          <w:p w:rsidR="00E22815" w:rsidRPr="00F65228" w:rsidRDefault="00E22815" w:rsidP="00EE4B18">
            <w:pPr>
              <w:jc w:val="center"/>
              <w:rPr>
                <w:highlight w:val="yellow"/>
              </w:rPr>
            </w:pPr>
          </w:p>
          <w:p w:rsidR="00E22815" w:rsidRPr="00F65228" w:rsidRDefault="00E22815" w:rsidP="00EE4B18">
            <w:pPr>
              <w:jc w:val="center"/>
              <w:rPr>
                <w:highlight w:val="yellow"/>
              </w:rPr>
            </w:pPr>
            <w:r w:rsidRPr="00580729">
              <w:t>ед.</w:t>
            </w:r>
          </w:p>
        </w:tc>
        <w:tc>
          <w:tcPr>
            <w:tcW w:w="7938" w:type="dxa"/>
          </w:tcPr>
          <w:p w:rsidR="003D798A" w:rsidRPr="00F65228" w:rsidRDefault="003D798A" w:rsidP="003D798A">
            <w:pPr>
              <w:widowControl w:val="0"/>
              <w:autoSpaceDE w:val="0"/>
              <w:autoSpaceDN w:val="0"/>
              <w:jc w:val="center"/>
              <w:outlineLvl w:val="2"/>
              <w:rPr>
                <w:b/>
                <w:color w:val="000000"/>
                <w:u w:val="single"/>
              </w:rPr>
            </w:pPr>
            <w:r w:rsidRPr="00F65228">
              <w:rPr>
                <w:b/>
                <w:color w:val="000000"/>
              </w:rPr>
              <w:t xml:space="preserve">К2исп.=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3D798A" w:rsidRPr="00F65228" w:rsidRDefault="003D798A" w:rsidP="003D798A">
            <w:pPr>
              <w:widowControl w:val="0"/>
              <w:autoSpaceDE w:val="0"/>
              <w:autoSpaceDN w:val="0"/>
              <w:jc w:val="center"/>
              <w:outlineLvl w:val="2"/>
              <w:rPr>
                <w:b/>
                <w:color w:val="000000"/>
              </w:rPr>
            </w:pPr>
            <w:r w:rsidRPr="00F65228">
              <w:rPr>
                <w:b/>
                <w:color w:val="000000"/>
              </w:rPr>
              <w:t>К</w:t>
            </w:r>
            <w:proofErr w:type="gramStart"/>
            <w:r w:rsidRPr="00F65228">
              <w:rPr>
                <w:b/>
                <w:color w:val="000000"/>
              </w:rPr>
              <w:t>2</w:t>
            </w:r>
            <w:proofErr w:type="gramEnd"/>
            <w:r w:rsidRPr="00F65228">
              <w:rPr>
                <w:b/>
                <w:color w:val="000000"/>
              </w:rPr>
              <w:t xml:space="preserve"> пл</w:t>
            </w:r>
            <w:r w:rsidR="00D45892">
              <w:rPr>
                <w:b/>
                <w:color w:val="000000"/>
              </w:rPr>
              <w:t>ан</w:t>
            </w:r>
            <w:r w:rsidRPr="00F65228">
              <w:rPr>
                <w:b/>
                <w:color w:val="000000"/>
              </w:rPr>
              <w:t>.</w:t>
            </w:r>
          </w:p>
          <w:p w:rsidR="003D798A" w:rsidRPr="00F65228" w:rsidRDefault="003D798A" w:rsidP="003D798A">
            <w:pPr>
              <w:widowControl w:val="0"/>
              <w:autoSpaceDE w:val="0"/>
              <w:autoSpaceDN w:val="0"/>
              <w:outlineLvl w:val="2"/>
              <w:rPr>
                <w:color w:val="000000"/>
              </w:rPr>
            </w:pPr>
            <w:r w:rsidRPr="00F65228">
              <w:rPr>
                <w:color w:val="000000"/>
              </w:rPr>
              <w:t>где,</w:t>
            </w:r>
          </w:p>
          <w:p w:rsidR="003D798A" w:rsidRPr="00F65228" w:rsidRDefault="003D798A" w:rsidP="003D798A">
            <w:pPr>
              <w:widowControl w:val="0"/>
              <w:autoSpaceDE w:val="0"/>
              <w:autoSpaceDN w:val="0"/>
              <w:jc w:val="both"/>
              <w:outlineLvl w:val="2"/>
              <w:rPr>
                <w:color w:val="000000"/>
              </w:rPr>
            </w:pPr>
            <w:r w:rsidRPr="00F65228">
              <w:rPr>
                <w:b/>
                <w:color w:val="000000"/>
              </w:rPr>
              <w:t>К</w:t>
            </w:r>
            <w:r w:rsidRPr="00F65228">
              <w:rPr>
                <w:b/>
                <w:color w:val="000000"/>
                <w:lang w:val="en-US"/>
              </w:rPr>
              <w:t>V</w:t>
            </w:r>
            <w:r w:rsidRPr="00F65228">
              <w:rPr>
                <w:b/>
                <w:color w:val="000000"/>
              </w:rPr>
              <w:t>исп.</w:t>
            </w:r>
            <w:r>
              <w:rPr>
                <w:color w:val="000000"/>
              </w:rPr>
              <w:t xml:space="preserve"> – </w:t>
            </w:r>
            <w:proofErr w:type="gramStart"/>
            <w:r>
              <w:rPr>
                <w:color w:val="000000"/>
              </w:rPr>
              <w:t>фактическое</w:t>
            </w:r>
            <w:proofErr w:type="gramEnd"/>
            <w:r w:rsidR="00594976">
              <w:rPr>
                <w:color w:val="000000"/>
              </w:rPr>
              <w:t xml:space="preserve"> </w:t>
            </w:r>
            <w:r w:rsidR="00580729">
              <w:rPr>
                <w:color w:val="000000"/>
              </w:rPr>
              <w:t>размещенных информационных материалов</w:t>
            </w:r>
            <w:r w:rsidRPr="00F65228">
              <w:rPr>
                <w:color w:val="000000"/>
              </w:rPr>
              <w:t>;</w:t>
            </w:r>
          </w:p>
          <w:p w:rsidR="00E22815" w:rsidRPr="00F65228" w:rsidRDefault="003D798A" w:rsidP="00580729">
            <w:pPr>
              <w:rPr>
                <w:noProof/>
                <w:highlight w:val="yellow"/>
              </w:rPr>
            </w:pPr>
            <w:r w:rsidRPr="00F65228">
              <w:rPr>
                <w:b/>
                <w:color w:val="000000"/>
              </w:rPr>
              <w:t>К2план.</w:t>
            </w:r>
            <w:r w:rsidRPr="00F65228">
              <w:rPr>
                <w:color w:val="000000"/>
              </w:rPr>
              <w:t xml:space="preserve"> – план</w:t>
            </w:r>
            <w:r>
              <w:rPr>
                <w:color w:val="000000"/>
              </w:rPr>
              <w:t xml:space="preserve">ируемое </w:t>
            </w:r>
            <w:r w:rsidR="00580729">
              <w:rPr>
                <w:color w:val="000000"/>
              </w:rPr>
              <w:t>размещение информационных материалов.</w:t>
            </w:r>
          </w:p>
        </w:tc>
        <w:tc>
          <w:tcPr>
            <w:tcW w:w="708" w:type="dxa"/>
          </w:tcPr>
          <w:p w:rsidR="00E22815" w:rsidRPr="009414D3" w:rsidRDefault="00E22815" w:rsidP="00205270">
            <w:pPr>
              <w:jc w:val="center"/>
            </w:pPr>
          </w:p>
          <w:p w:rsidR="00261204" w:rsidRPr="009414D3" w:rsidRDefault="00275864" w:rsidP="00205270">
            <w:pPr>
              <w:jc w:val="center"/>
            </w:pPr>
            <w:r>
              <w:t>5</w:t>
            </w:r>
          </w:p>
        </w:tc>
        <w:tc>
          <w:tcPr>
            <w:tcW w:w="709" w:type="dxa"/>
          </w:tcPr>
          <w:p w:rsidR="00E22815" w:rsidRPr="009414D3" w:rsidRDefault="00E22815" w:rsidP="00EE4B18">
            <w:pPr>
              <w:jc w:val="center"/>
            </w:pPr>
          </w:p>
          <w:p w:rsidR="00261204" w:rsidRPr="009414D3" w:rsidRDefault="00532232" w:rsidP="00EE4B18">
            <w:pPr>
              <w:jc w:val="center"/>
            </w:pPr>
            <w:r>
              <w:t>5</w:t>
            </w:r>
          </w:p>
        </w:tc>
        <w:tc>
          <w:tcPr>
            <w:tcW w:w="851" w:type="dxa"/>
          </w:tcPr>
          <w:p w:rsidR="00E22815" w:rsidRPr="009414D3" w:rsidRDefault="00E22815" w:rsidP="00EE4B18">
            <w:pPr>
              <w:jc w:val="center"/>
            </w:pPr>
          </w:p>
          <w:p w:rsidR="00261204" w:rsidRPr="009414D3" w:rsidRDefault="00261204" w:rsidP="00EE4B18">
            <w:pPr>
              <w:jc w:val="center"/>
            </w:pPr>
            <w:r w:rsidRPr="009414D3">
              <w:t>5</w:t>
            </w:r>
          </w:p>
        </w:tc>
        <w:tc>
          <w:tcPr>
            <w:tcW w:w="708" w:type="dxa"/>
          </w:tcPr>
          <w:p w:rsidR="00261204" w:rsidRDefault="00261204" w:rsidP="00EE4B18">
            <w:pPr>
              <w:jc w:val="center"/>
            </w:pPr>
          </w:p>
          <w:p w:rsidR="00261204" w:rsidRPr="00261204" w:rsidRDefault="00532232" w:rsidP="00EE4B18">
            <w:pPr>
              <w:jc w:val="center"/>
            </w:pPr>
            <w:r>
              <w:t>5</w:t>
            </w:r>
          </w:p>
        </w:tc>
        <w:tc>
          <w:tcPr>
            <w:tcW w:w="851" w:type="dxa"/>
          </w:tcPr>
          <w:p w:rsidR="00E22815" w:rsidRPr="009414D3" w:rsidRDefault="00E22815" w:rsidP="00EE4B18">
            <w:pPr>
              <w:jc w:val="center"/>
            </w:pPr>
          </w:p>
          <w:p w:rsidR="00261204" w:rsidRPr="009414D3" w:rsidRDefault="00532232" w:rsidP="00EE4B18">
            <w:pPr>
              <w:jc w:val="center"/>
            </w:pPr>
            <w:r>
              <w:t>5</w:t>
            </w:r>
          </w:p>
        </w:tc>
      </w:tr>
      <w:tr w:rsidR="003D798A" w:rsidRPr="00330AC9" w:rsidTr="009E60E0">
        <w:trPr>
          <w:trHeight w:val="725"/>
        </w:trPr>
        <w:tc>
          <w:tcPr>
            <w:tcW w:w="2410" w:type="dxa"/>
          </w:tcPr>
          <w:p w:rsidR="003D798A" w:rsidRPr="00E6342E" w:rsidRDefault="007D3E52" w:rsidP="00261204">
            <w:pPr>
              <w:shd w:val="clear" w:color="auto" w:fill="FFFFFF"/>
              <w:tabs>
                <w:tab w:val="left" w:pos="235"/>
              </w:tabs>
              <w:ind w:left="34"/>
              <w:jc w:val="both"/>
            </w:pPr>
            <w:r>
              <w:lastRenderedPageBreak/>
              <w:t>3</w:t>
            </w:r>
            <w:r w:rsidR="003D798A" w:rsidRPr="00E6342E">
              <w:t xml:space="preserve">.Количество </w:t>
            </w:r>
            <w:r w:rsidR="00BD4828">
              <w:t xml:space="preserve">приобретенных и установленных средств </w:t>
            </w:r>
            <w:proofErr w:type="spellStart"/>
            <w:r w:rsidR="00BD4828">
              <w:t>видеофиксации</w:t>
            </w:r>
            <w:proofErr w:type="spellEnd"/>
            <w:r w:rsidR="00BD4828">
              <w:t xml:space="preserve"> в местах массового пребывания людей Брянского района</w:t>
            </w:r>
          </w:p>
        </w:tc>
        <w:tc>
          <w:tcPr>
            <w:tcW w:w="851" w:type="dxa"/>
          </w:tcPr>
          <w:p w:rsidR="003D798A" w:rsidRPr="00E6342E" w:rsidRDefault="003D798A" w:rsidP="00EE4B18">
            <w:pPr>
              <w:jc w:val="center"/>
            </w:pPr>
            <w:r w:rsidRPr="00E6342E">
              <w:t>ед.</w:t>
            </w:r>
          </w:p>
        </w:tc>
        <w:tc>
          <w:tcPr>
            <w:tcW w:w="7938" w:type="dxa"/>
          </w:tcPr>
          <w:p w:rsidR="003D798A" w:rsidRPr="00F65228" w:rsidRDefault="003D798A" w:rsidP="003D798A">
            <w:pPr>
              <w:widowControl w:val="0"/>
              <w:autoSpaceDE w:val="0"/>
              <w:autoSpaceDN w:val="0"/>
              <w:jc w:val="center"/>
              <w:outlineLvl w:val="2"/>
              <w:rPr>
                <w:b/>
                <w:color w:val="000000"/>
                <w:u w:val="single"/>
              </w:rPr>
            </w:pPr>
            <w:r w:rsidRPr="00F65228">
              <w:rPr>
                <w:b/>
                <w:color w:val="000000"/>
              </w:rPr>
              <w:t>К</w:t>
            </w:r>
            <w:r>
              <w:rPr>
                <w:b/>
                <w:color w:val="000000"/>
              </w:rPr>
              <w:t>3</w:t>
            </w:r>
            <w:r w:rsidRPr="00F65228">
              <w:rPr>
                <w:b/>
                <w:color w:val="000000"/>
              </w:rPr>
              <w:t xml:space="preserve">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3D798A" w:rsidRPr="00F65228" w:rsidRDefault="003D798A" w:rsidP="003D798A">
            <w:pPr>
              <w:widowControl w:val="0"/>
              <w:autoSpaceDE w:val="0"/>
              <w:autoSpaceDN w:val="0"/>
              <w:jc w:val="center"/>
              <w:outlineLvl w:val="2"/>
              <w:rPr>
                <w:b/>
                <w:color w:val="000000"/>
              </w:rPr>
            </w:pPr>
            <w:r w:rsidRPr="00F65228">
              <w:rPr>
                <w:b/>
                <w:color w:val="000000"/>
              </w:rPr>
              <w:t>К</w:t>
            </w:r>
            <w:r>
              <w:rPr>
                <w:b/>
                <w:color w:val="000000"/>
              </w:rPr>
              <w:t>3</w:t>
            </w:r>
            <w:r w:rsidRPr="00F65228">
              <w:rPr>
                <w:b/>
                <w:color w:val="000000"/>
              </w:rPr>
              <w:t xml:space="preserve"> пл</w:t>
            </w:r>
            <w:r w:rsidR="00D45892">
              <w:rPr>
                <w:b/>
                <w:color w:val="000000"/>
              </w:rPr>
              <w:t>ан</w:t>
            </w:r>
            <w:r w:rsidRPr="00F65228">
              <w:rPr>
                <w:b/>
                <w:color w:val="000000"/>
              </w:rPr>
              <w:t>.</w:t>
            </w:r>
          </w:p>
          <w:p w:rsidR="003D798A" w:rsidRPr="00F65228" w:rsidRDefault="003D798A" w:rsidP="003D798A">
            <w:pPr>
              <w:widowControl w:val="0"/>
              <w:autoSpaceDE w:val="0"/>
              <w:autoSpaceDN w:val="0"/>
              <w:outlineLvl w:val="2"/>
              <w:rPr>
                <w:color w:val="000000"/>
              </w:rPr>
            </w:pPr>
            <w:r w:rsidRPr="00F65228">
              <w:rPr>
                <w:color w:val="000000"/>
              </w:rPr>
              <w:t>где,</w:t>
            </w:r>
          </w:p>
          <w:p w:rsidR="003D798A" w:rsidRPr="00F65228" w:rsidRDefault="003D798A" w:rsidP="003D798A">
            <w:pPr>
              <w:widowControl w:val="0"/>
              <w:autoSpaceDE w:val="0"/>
              <w:autoSpaceDN w:val="0"/>
              <w:jc w:val="both"/>
              <w:outlineLvl w:val="2"/>
              <w:rPr>
                <w:color w:val="000000"/>
              </w:rPr>
            </w:pPr>
            <w:r w:rsidRPr="00F65228">
              <w:rPr>
                <w:b/>
                <w:color w:val="000000"/>
              </w:rPr>
              <w:t>К</w:t>
            </w:r>
            <w:proofErr w:type="gramStart"/>
            <w:r w:rsidRPr="00F65228">
              <w:rPr>
                <w:b/>
                <w:color w:val="000000"/>
                <w:lang w:val="en-US"/>
              </w:rPr>
              <w:t>V</w:t>
            </w:r>
            <w:proofErr w:type="gramEnd"/>
            <w:r w:rsidRPr="00F65228">
              <w:rPr>
                <w:b/>
                <w:color w:val="000000"/>
              </w:rPr>
              <w:t>исп.</w:t>
            </w:r>
            <w:r>
              <w:rPr>
                <w:color w:val="000000"/>
              </w:rPr>
              <w:t xml:space="preserve"> – фактическое количество заседаний антитеррористической комиссии</w:t>
            </w:r>
            <w:r w:rsidR="00261204">
              <w:rPr>
                <w:color w:val="000000"/>
              </w:rPr>
              <w:t xml:space="preserve"> Брянского района</w:t>
            </w:r>
            <w:r w:rsidRPr="00F65228">
              <w:rPr>
                <w:color w:val="000000"/>
              </w:rPr>
              <w:t>;</w:t>
            </w:r>
          </w:p>
          <w:p w:rsidR="003D798A" w:rsidRPr="00F65228" w:rsidRDefault="003D798A" w:rsidP="003D798A">
            <w:pPr>
              <w:widowControl w:val="0"/>
              <w:autoSpaceDE w:val="0"/>
              <w:autoSpaceDN w:val="0"/>
              <w:jc w:val="both"/>
              <w:outlineLvl w:val="2"/>
              <w:rPr>
                <w:noProof/>
                <w:highlight w:val="yellow"/>
              </w:rPr>
            </w:pPr>
            <w:r w:rsidRPr="00F65228">
              <w:rPr>
                <w:b/>
                <w:color w:val="000000"/>
              </w:rPr>
              <w:t>К</w:t>
            </w:r>
            <w:r>
              <w:rPr>
                <w:b/>
                <w:color w:val="000000"/>
              </w:rPr>
              <w:t>3</w:t>
            </w:r>
            <w:r w:rsidR="00261204">
              <w:rPr>
                <w:b/>
                <w:color w:val="000000"/>
              </w:rPr>
              <w:t>план.</w:t>
            </w:r>
            <w:r w:rsidRPr="00F65228">
              <w:rPr>
                <w:color w:val="000000"/>
              </w:rPr>
              <w:t xml:space="preserve"> – план</w:t>
            </w:r>
            <w:r>
              <w:rPr>
                <w:color w:val="000000"/>
              </w:rPr>
              <w:t>ируемое количество заседаний</w:t>
            </w:r>
          </w:p>
        </w:tc>
        <w:tc>
          <w:tcPr>
            <w:tcW w:w="708" w:type="dxa"/>
          </w:tcPr>
          <w:p w:rsidR="003D798A" w:rsidRPr="00581232" w:rsidRDefault="003D798A" w:rsidP="00F575DB">
            <w:pPr>
              <w:jc w:val="center"/>
              <w:rPr>
                <w:noProof/>
              </w:rPr>
            </w:pPr>
          </w:p>
          <w:p w:rsidR="00581232" w:rsidRPr="00581232" w:rsidRDefault="00581232" w:rsidP="00F575DB">
            <w:pPr>
              <w:jc w:val="center"/>
              <w:rPr>
                <w:noProof/>
              </w:rPr>
            </w:pPr>
          </w:p>
          <w:p w:rsidR="00581232" w:rsidRPr="00581232" w:rsidRDefault="00581232" w:rsidP="00F575DB">
            <w:pPr>
              <w:jc w:val="center"/>
              <w:rPr>
                <w:noProof/>
              </w:rPr>
            </w:pPr>
            <w:r w:rsidRPr="00581232">
              <w:rPr>
                <w:noProof/>
              </w:rPr>
              <w:t>-</w:t>
            </w:r>
          </w:p>
        </w:tc>
        <w:tc>
          <w:tcPr>
            <w:tcW w:w="709" w:type="dxa"/>
          </w:tcPr>
          <w:p w:rsidR="003D798A" w:rsidRPr="00581232" w:rsidRDefault="003D798A" w:rsidP="00EE4B18">
            <w:pPr>
              <w:jc w:val="center"/>
            </w:pPr>
          </w:p>
          <w:p w:rsidR="00581232" w:rsidRPr="00581232" w:rsidRDefault="00581232" w:rsidP="00EE4B18">
            <w:pPr>
              <w:jc w:val="center"/>
            </w:pPr>
          </w:p>
          <w:p w:rsidR="00581232" w:rsidRPr="00581232" w:rsidRDefault="00275864" w:rsidP="00EE4B18">
            <w:pPr>
              <w:jc w:val="center"/>
            </w:pPr>
            <w:r>
              <w:t>2</w:t>
            </w:r>
          </w:p>
        </w:tc>
        <w:tc>
          <w:tcPr>
            <w:tcW w:w="851" w:type="dxa"/>
          </w:tcPr>
          <w:p w:rsidR="003D798A" w:rsidRPr="00581232" w:rsidRDefault="003D798A" w:rsidP="00EE4B18">
            <w:pPr>
              <w:jc w:val="center"/>
            </w:pPr>
          </w:p>
          <w:p w:rsidR="00261204" w:rsidRPr="00581232" w:rsidRDefault="00261204" w:rsidP="00EE4B18">
            <w:pPr>
              <w:jc w:val="center"/>
            </w:pPr>
          </w:p>
          <w:p w:rsidR="00261204" w:rsidRPr="00581232" w:rsidRDefault="00275864" w:rsidP="00EE4B18">
            <w:pPr>
              <w:jc w:val="center"/>
            </w:pPr>
            <w:r>
              <w:t>-</w:t>
            </w:r>
          </w:p>
        </w:tc>
        <w:tc>
          <w:tcPr>
            <w:tcW w:w="708" w:type="dxa"/>
          </w:tcPr>
          <w:p w:rsidR="003D798A" w:rsidRPr="00581232" w:rsidRDefault="003D798A" w:rsidP="00EE4B18">
            <w:pPr>
              <w:jc w:val="center"/>
            </w:pPr>
          </w:p>
          <w:p w:rsidR="00581232" w:rsidRPr="00581232" w:rsidRDefault="00581232" w:rsidP="00EE4B18">
            <w:pPr>
              <w:jc w:val="center"/>
            </w:pPr>
          </w:p>
          <w:p w:rsidR="00581232" w:rsidRPr="00581232" w:rsidRDefault="00BD4828" w:rsidP="00EE4B18">
            <w:pPr>
              <w:jc w:val="center"/>
            </w:pPr>
            <w:r>
              <w:t>-</w:t>
            </w:r>
          </w:p>
        </w:tc>
        <w:tc>
          <w:tcPr>
            <w:tcW w:w="851" w:type="dxa"/>
          </w:tcPr>
          <w:p w:rsidR="003D798A" w:rsidRPr="00581232" w:rsidRDefault="003D798A" w:rsidP="00EE4B18">
            <w:pPr>
              <w:jc w:val="center"/>
            </w:pPr>
          </w:p>
          <w:p w:rsidR="00581232" w:rsidRPr="00581232" w:rsidRDefault="00581232" w:rsidP="00EE4B18">
            <w:pPr>
              <w:jc w:val="center"/>
            </w:pPr>
          </w:p>
          <w:p w:rsidR="00581232" w:rsidRPr="00581232" w:rsidRDefault="00BD4828" w:rsidP="00EE4B18">
            <w:pPr>
              <w:jc w:val="center"/>
            </w:pPr>
            <w:r>
              <w:t>-</w:t>
            </w:r>
          </w:p>
        </w:tc>
      </w:tr>
      <w:tr w:rsidR="00BD4828" w:rsidRPr="00330AC9" w:rsidTr="009E60E0">
        <w:trPr>
          <w:trHeight w:val="725"/>
        </w:trPr>
        <w:tc>
          <w:tcPr>
            <w:tcW w:w="2410" w:type="dxa"/>
          </w:tcPr>
          <w:p w:rsidR="00BD4828" w:rsidRPr="00E6342E" w:rsidRDefault="00BD4828" w:rsidP="007F07C3">
            <w:pPr>
              <w:shd w:val="clear" w:color="auto" w:fill="FFFFFF"/>
              <w:tabs>
                <w:tab w:val="left" w:pos="235"/>
              </w:tabs>
              <w:ind w:left="34"/>
              <w:jc w:val="both"/>
            </w:pPr>
            <w:r>
              <w:t>4</w:t>
            </w:r>
            <w:r w:rsidRPr="00E6342E">
              <w:t xml:space="preserve">.Количество проведенных заседаний антитеррористической комиссии </w:t>
            </w:r>
            <w:r>
              <w:t>Брянского района</w:t>
            </w:r>
          </w:p>
        </w:tc>
        <w:tc>
          <w:tcPr>
            <w:tcW w:w="851" w:type="dxa"/>
          </w:tcPr>
          <w:p w:rsidR="00BD4828" w:rsidRPr="00E6342E" w:rsidRDefault="00BD4828" w:rsidP="007F07C3">
            <w:pPr>
              <w:jc w:val="center"/>
            </w:pPr>
            <w:r w:rsidRPr="00E6342E">
              <w:t>ед.</w:t>
            </w:r>
          </w:p>
        </w:tc>
        <w:tc>
          <w:tcPr>
            <w:tcW w:w="7938" w:type="dxa"/>
          </w:tcPr>
          <w:p w:rsidR="00BD4828" w:rsidRPr="00F65228" w:rsidRDefault="00BD4828" w:rsidP="007F07C3">
            <w:pPr>
              <w:widowControl w:val="0"/>
              <w:autoSpaceDE w:val="0"/>
              <w:autoSpaceDN w:val="0"/>
              <w:jc w:val="center"/>
              <w:outlineLvl w:val="2"/>
              <w:rPr>
                <w:b/>
                <w:color w:val="000000"/>
                <w:u w:val="single"/>
              </w:rPr>
            </w:pPr>
            <w:r w:rsidRPr="00F65228">
              <w:rPr>
                <w:b/>
                <w:color w:val="000000"/>
              </w:rPr>
              <w:t>К</w:t>
            </w:r>
            <w:r>
              <w:rPr>
                <w:b/>
                <w:color w:val="000000"/>
              </w:rPr>
              <w:t>4</w:t>
            </w:r>
            <w:r w:rsidRPr="00F65228">
              <w:rPr>
                <w:b/>
                <w:color w:val="000000"/>
              </w:rPr>
              <w:t xml:space="preserve">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BD4828" w:rsidRPr="00F65228" w:rsidRDefault="00BD4828" w:rsidP="007F07C3">
            <w:pPr>
              <w:widowControl w:val="0"/>
              <w:autoSpaceDE w:val="0"/>
              <w:autoSpaceDN w:val="0"/>
              <w:jc w:val="center"/>
              <w:outlineLvl w:val="2"/>
              <w:rPr>
                <w:b/>
                <w:color w:val="000000"/>
              </w:rPr>
            </w:pPr>
            <w:r w:rsidRPr="00F65228">
              <w:rPr>
                <w:b/>
                <w:color w:val="000000"/>
              </w:rPr>
              <w:t>К</w:t>
            </w:r>
            <w:proofErr w:type="gramStart"/>
            <w:r>
              <w:rPr>
                <w:b/>
                <w:color w:val="000000"/>
              </w:rPr>
              <w:t>4</w:t>
            </w:r>
            <w:proofErr w:type="gramEnd"/>
            <w:r w:rsidRPr="00F65228">
              <w:rPr>
                <w:b/>
                <w:color w:val="000000"/>
              </w:rPr>
              <w:t xml:space="preserve"> пл</w:t>
            </w:r>
            <w:r>
              <w:rPr>
                <w:b/>
                <w:color w:val="000000"/>
              </w:rPr>
              <w:t>ан</w:t>
            </w:r>
            <w:r w:rsidRPr="00F65228">
              <w:rPr>
                <w:b/>
                <w:color w:val="000000"/>
              </w:rPr>
              <w:t>.</w:t>
            </w:r>
          </w:p>
          <w:p w:rsidR="00BD4828" w:rsidRPr="00F65228" w:rsidRDefault="00BD4828" w:rsidP="007F07C3">
            <w:pPr>
              <w:widowControl w:val="0"/>
              <w:autoSpaceDE w:val="0"/>
              <w:autoSpaceDN w:val="0"/>
              <w:outlineLvl w:val="2"/>
              <w:rPr>
                <w:color w:val="000000"/>
              </w:rPr>
            </w:pPr>
            <w:r w:rsidRPr="00F65228">
              <w:rPr>
                <w:color w:val="000000"/>
              </w:rPr>
              <w:t>где,</w:t>
            </w:r>
          </w:p>
          <w:p w:rsidR="00BD4828" w:rsidRPr="00F65228" w:rsidRDefault="00BD4828" w:rsidP="007F07C3">
            <w:pPr>
              <w:widowControl w:val="0"/>
              <w:autoSpaceDE w:val="0"/>
              <w:autoSpaceDN w:val="0"/>
              <w:jc w:val="both"/>
              <w:outlineLvl w:val="2"/>
              <w:rPr>
                <w:color w:val="000000"/>
              </w:rPr>
            </w:pPr>
            <w:r w:rsidRPr="00F65228">
              <w:rPr>
                <w:b/>
                <w:color w:val="000000"/>
              </w:rPr>
              <w:t>К</w:t>
            </w:r>
            <w:proofErr w:type="gramStart"/>
            <w:r w:rsidRPr="00F65228">
              <w:rPr>
                <w:b/>
                <w:color w:val="000000"/>
                <w:lang w:val="en-US"/>
              </w:rPr>
              <w:t>V</w:t>
            </w:r>
            <w:proofErr w:type="gramEnd"/>
            <w:r w:rsidRPr="00F65228">
              <w:rPr>
                <w:b/>
                <w:color w:val="000000"/>
              </w:rPr>
              <w:t>исп.</w:t>
            </w:r>
            <w:r>
              <w:rPr>
                <w:color w:val="000000"/>
              </w:rPr>
              <w:t xml:space="preserve"> – фактическое количество заседаний антитеррористической комиссии Брянского района</w:t>
            </w:r>
            <w:r w:rsidRPr="00F65228">
              <w:rPr>
                <w:color w:val="000000"/>
              </w:rPr>
              <w:t>;</w:t>
            </w:r>
          </w:p>
          <w:p w:rsidR="00BD4828" w:rsidRPr="00F65228" w:rsidRDefault="00BD4828" w:rsidP="007F07C3">
            <w:pPr>
              <w:widowControl w:val="0"/>
              <w:autoSpaceDE w:val="0"/>
              <w:autoSpaceDN w:val="0"/>
              <w:jc w:val="both"/>
              <w:outlineLvl w:val="2"/>
              <w:rPr>
                <w:noProof/>
                <w:highlight w:val="yellow"/>
              </w:rPr>
            </w:pPr>
            <w:r w:rsidRPr="00F65228">
              <w:rPr>
                <w:b/>
                <w:color w:val="000000"/>
              </w:rPr>
              <w:t>К</w:t>
            </w:r>
            <w:r w:rsidR="00E32AC4">
              <w:rPr>
                <w:b/>
                <w:color w:val="000000"/>
              </w:rPr>
              <w:t>4</w:t>
            </w:r>
            <w:r>
              <w:rPr>
                <w:b/>
                <w:color w:val="000000"/>
              </w:rPr>
              <w:t>план.</w:t>
            </w:r>
            <w:r w:rsidRPr="00F65228">
              <w:rPr>
                <w:color w:val="000000"/>
              </w:rPr>
              <w:t xml:space="preserve"> – план</w:t>
            </w:r>
            <w:r>
              <w:rPr>
                <w:color w:val="000000"/>
              </w:rPr>
              <w:t>ируемое количество заседаний</w:t>
            </w:r>
          </w:p>
        </w:tc>
        <w:tc>
          <w:tcPr>
            <w:tcW w:w="708" w:type="dxa"/>
          </w:tcPr>
          <w:p w:rsidR="00BD4828" w:rsidRPr="00581232" w:rsidRDefault="00BD4828" w:rsidP="007F07C3">
            <w:pPr>
              <w:jc w:val="center"/>
              <w:rPr>
                <w:noProof/>
              </w:rPr>
            </w:pPr>
          </w:p>
          <w:p w:rsidR="00BD4828" w:rsidRPr="00581232" w:rsidRDefault="00BD4828" w:rsidP="007F07C3">
            <w:pPr>
              <w:jc w:val="center"/>
              <w:rPr>
                <w:noProof/>
              </w:rPr>
            </w:pPr>
          </w:p>
          <w:p w:rsidR="00BD4828" w:rsidRPr="00581232" w:rsidRDefault="00275864" w:rsidP="007F07C3">
            <w:pPr>
              <w:jc w:val="center"/>
              <w:rPr>
                <w:noProof/>
              </w:rPr>
            </w:pPr>
            <w:r>
              <w:rPr>
                <w:noProof/>
              </w:rPr>
              <w:t>4</w:t>
            </w:r>
          </w:p>
        </w:tc>
        <w:tc>
          <w:tcPr>
            <w:tcW w:w="709" w:type="dxa"/>
          </w:tcPr>
          <w:p w:rsidR="00BD4828" w:rsidRPr="00581232" w:rsidRDefault="00BD4828" w:rsidP="007F07C3">
            <w:pPr>
              <w:jc w:val="center"/>
            </w:pPr>
          </w:p>
          <w:p w:rsidR="00BD4828" w:rsidRPr="00581232" w:rsidRDefault="00BD4828" w:rsidP="007F07C3">
            <w:pPr>
              <w:jc w:val="center"/>
            </w:pPr>
          </w:p>
          <w:p w:rsidR="00BD4828" w:rsidRPr="00581232" w:rsidRDefault="00275864" w:rsidP="007F07C3">
            <w:pPr>
              <w:jc w:val="center"/>
            </w:pPr>
            <w:r>
              <w:t>6</w:t>
            </w:r>
            <w:bookmarkStart w:id="0" w:name="_GoBack"/>
            <w:bookmarkEnd w:id="0"/>
          </w:p>
        </w:tc>
        <w:tc>
          <w:tcPr>
            <w:tcW w:w="851"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6</w:t>
            </w:r>
          </w:p>
        </w:tc>
        <w:tc>
          <w:tcPr>
            <w:tcW w:w="708"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6</w:t>
            </w:r>
          </w:p>
        </w:tc>
        <w:tc>
          <w:tcPr>
            <w:tcW w:w="851"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6</w:t>
            </w:r>
          </w:p>
        </w:tc>
      </w:tr>
    </w:tbl>
    <w:p w:rsidR="00507806" w:rsidRDefault="00507806" w:rsidP="00AF4D9D">
      <w:pPr>
        <w:tabs>
          <w:tab w:val="left" w:pos="3994"/>
        </w:tabs>
        <w:spacing w:after="0" w:line="240" w:lineRule="auto"/>
        <w:ind w:left="1070"/>
        <w:contextualSpacing/>
        <w:rPr>
          <w:rFonts w:ascii="Times New Roman" w:eastAsia="Times New Roman" w:hAnsi="Times New Roman" w:cs="Times New Roman"/>
          <w:b/>
          <w:sz w:val="28"/>
          <w:szCs w:val="28"/>
          <w:lang w:val="en-US" w:eastAsia="ru-RU"/>
        </w:rPr>
      </w:pPr>
    </w:p>
    <w:p w:rsidR="00507806" w:rsidRDefault="00507806" w:rsidP="00507806">
      <w:pPr>
        <w:tabs>
          <w:tab w:val="left" w:pos="3994"/>
        </w:tabs>
        <w:spacing w:after="0" w:line="240" w:lineRule="auto"/>
        <w:ind w:left="142"/>
        <w:contextualSpacing/>
        <w:rPr>
          <w:rFonts w:ascii="Times New Roman" w:eastAsia="Times New Roman" w:hAnsi="Times New Roman" w:cs="Times New Roman"/>
          <w:sz w:val="28"/>
          <w:szCs w:val="28"/>
          <w:lang w:val="en-US" w:eastAsia="ru-RU"/>
        </w:rPr>
      </w:pPr>
    </w:p>
    <w:p w:rsidR="008578D9" w:rsidRDefault="00507806"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w:t>
      </w:r>
      <w:r w:rsidR="008578D9">
        <w:rPr>
          <w:rFonts w:ascii="Times New Roman" w:eastAsia="Times New Roman" w:hAnsi="Times New Roman" w:cs="Times New Roman"/>
          <w:sz w:val="28"/>
          <w:szCs w:val="28"/>
          <w:lang w:eastAsia="ru-RU"/>
        </w:rPr>
        <w:t>меститель главы администрации</w:t>
      </w:r>
    </w:p>
    <w:p w:rsidR="00507806" w:rsidRPr="00507806" w:rsidRDefault="008578D9"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Брянского района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proofErr w:type="spellStart"/>
      <w:r>
        <w:rPr>
          <w:rFonts w:ascii="Times New Roman" w:eastAsia="Times New Roman" w:hAnsi="Times New Roman" w:cs="Times New Roman"/>
          <w:sz w:val="28"/>
          <w:szCs w:val="28"/>
          <w:lang w:eastAsia="ru-RU"/>
        </w:rPr>
        <w:t>И.Н.Зайцев</w:t>
      </w:r>
      <w:proofErr w:type="spellEnd"/>
      <w:r w:rsidR="00507806">
        <w:rPr>
          <w:rFonts w:ascii="Times New Roman" w:eastAsia="Times New Roman" w:hAnsi="Times New Roman" w:cs="Times New Roman"/>
          <w:sz w:val="28"/>
          <w:szCs w:val="28"/>
          <w:lang w:eastAsia="ru-RU"/>
        </w:rPr>
        <w:tab/>
      </w:r>
    </w:p>
    <w:p w:rsidR="00507806" w:rsidRDefault="00507806"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507806" w:rsidRPr="00AF4D9D" w:rsidRDefault="00507806" w:rsidP="00507806">
      <w:pPr>
        <w:tabs>
          <w:tab w:val="left" w:pos="3994"/>
        </w:tabs>
        <w:spacing w:after="0" w:line="240" w:lineRule="auto"/>
        <w:contextualSpacing/>
        <w:rPr>
          <w:rFonts w:ascii="Times New Roman" w:eastAsia="Times New Roman" w:hAnsi="Times New Roman" w:cs="Times New Roman"/>
          <w:b/>
          <w:sz w:val="28"/>
          <w:szCs w:val="28"/>
          <w:lang w:eastAsia="ru-RU"/>
        </w:rPr>
        <w:sectPr w:rsidR="00507806" w:rsidRPr="00AF4D9D" w:rsidSect="00F65228">
          <w:pgSz w:w="16838" w:h="11906" w:orient="landscape" w:code="9"/>
          <w:pgMar w:top="1134" w:right="567" w:bottom="1134" w:left="1134" w:header="709" w:footer="709" w:gutter="0"/>
          <w:cols w:space="708"/>
          <w:titlePg/>
          <w:docGrid w:linePitch="360"/>
        </w:sect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p>
    <w:p w:rsidR="00AF4D9D" w:rsidRPr="004522B5" w:rsidRDefault="00AF4D9D" w:rsidP="00AF4D9D">
      <w:pPr>
        <w:tabs>
          <w:tab w:val="center" w:pos="8009"/>
          <w:tab w:val="left" w:pos="13325"/>
        </w:tabs>
        <w:spacing w:after="0" w:line="240" w:lineRule="auto"/>
        <w:ind w:firstLine="142"/>
        <w:jc w:val="right"/>
        <w:rPr>
          <w:rFonts w:ascii="Times New Roman" w:eastAsia="Times New Roman" w:hAnsi="Times New Roman" w:cs="Times New Roman"/>
          <w:b/>
          <w:bCs/>
          <w:sz w:val="20"/>
          <w:szCs w:val="20"/>
          <w:lang w:eastAsia="ru-RU"/>
        </w:rPr>
      </w:pPr>
      <w:r w:rsidRPr="004522B5">
        <w:rPr>
          <w:rFonts w:ascii="Times New Roman" w:eastAsia="Times New Roman" w:hAnsi="Times New Roman" w:cs="Times New Roman"/>
          <w:b/>
          <w:bCs/>
          <w:sz w:val="20"/>
          <w:szCs w:val="20"/>
          <w:lang w:eastAsia="ru-RU"/>
        </w:rPr>
        <w:lastRenderedPageBreak/>
        <w:t>Таблица№2</w:t>
      </w:r>
    </w:p>
    <w:p w:rsidR="00CE513A"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CE513A"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r w:rsidRPr="00AF4D9D">
        <w:rPr>
          <w:rFonts w:ascii="Times New Roman" w:eastAsia="Times New Roman" w:hAnsi="Times New Roman" w:cs="Times New Roman"/>
          <w:b/>
          <w:bCs/>
          <w:sz w:val="24"/>
          <w:szCs w:val="24"/>
          <w:lang w:eastAsia="ru-RU"/>
        </w:rPr>
        <w:t xml:space="preserve">План реализации муниципальной программы </w:t>
      </w:r>
    </w:p>
    <w:p w:rsidR="00AF4D9D"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sz w:val="16"/>
          <w:szCs w:val="16"/>
          <w:lang w:eastAsia="ru-RU"/>
        </w:rPr>
      </w:pPr>
    </w:p>
    <w:tbl>
      <w:tblPr>
        <w:tblStyle w:val="13"/>
        <w:tblW w:w="15309" w:type="dxa"/>
        <w:tblInd w:w="108" w:type="dxa"/>
        <w:tblLayout w:type="fixed"/>
        <w:tblLook w:val="04A0" w:firstRow="1" w:lastRow="0" w:firstColumn="1" w:lastColumn="0" w:noHBand="0" w:noVBand="1"/>
      </w:tblPr>
      <w:tblGrid>
        <w:gridCol w:w="4253"/>
        <w:gridCol w:w="1818"/>
        <w:gridCol w:w="2434"/>
        <w:gridCol w:w="851"/>
        <w:gridCol w:w="1276"/>
        <w:gridCol w:w="850"/>
        <w:gridCol w:w="851"/>
        <w:gridCol w:w="2976"/>
      </w:tblGrid>
      <w:tr w:rsidR="00F71134" w:rsidRPr="00E341BD" w:rsidTr="00E341BD">
        <w:trPr>
          <w:trHeight w:val="230"/>
        </w:trPr>
        <w:tc>
          <w:tcPr>
            <w:tcW w:w="4253" w:type="dxa"/>
            <w:vMerge w:val="restart"/>
          </w:tcPr>
          <w:p w:rsidR="00F71134" w:rsidRPr="00E341BD" w:rsidRDefault="00CB0DCA" w:rsidP="00CB0DCA">
            <w:pPr>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П</w:t>
            </w:r>
            <w:r w:rsidR="00F71134" w:rsidRPr="00E341BD">
              <w:rPr>
                <w:rFonts w:ascii="Times New Roman" w:eastAsia="Calibri" w:hAnsi="Times New Roman" w:cs="Times New Roman"/>
                <w:sz w:val="20"/>
                <w:szCs w:val="20"/>
              </w:rPr>
              <w:t xml:space="preserve">рограмма, основное                     мероприятие,                                              </w:t>
            </w:r>
          </w:p>
        </w:tc>
        <w:tc>
          <w:tcPr>
            <w:tcW w:w="1818" w:type="dxa"/>
            <w:vMerge w:val="restart"/>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Ответственный исполнитель, соисполнители</w:t>
            </w:r>
          </w:p>
        </w:tc>
        <w:tc>
          <w:tcPr>
            <w:tcW w:w="2434" w:type="dxa"/>
            <w:vMerge w:val="restart"/>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Источник финансового обеспечения</w:t>
            </w:r>
          </w:p>
        </w:tc>
        <w:tc>
          <w:tcPr>
            <w:tcW w:w="6804" w:type="dxa"/>
            <w:gridSpan w:val="5"/>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Объем средств на реализацию, рублей</w:t>
            </w:r>
          </w:p>
        </w:tc>
      </w:tr>
      <w:tr w:rsidR="0000769C" w:rsidRPr="00E341BD" w:rsidTr="00E341BD">
        <w:trPr>
          <w:trHeight w:val="230"/>
        </w:trPr>
        <w:tc>
          <w:tcPr>
            <w:tcW w:w="4253"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1818"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2434"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851"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4</w:t>
            </w:r>
          </w:p>
        </w:tc>
        <w:tc>
          <w:tcPr>
            <w:tcW w:w="1276"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5</w:t>
            </w:r>
          </w:p>
        </w:tc>
        <w:tc>
          <w:tcPr>
            <w:tcW w:w="850"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6</w:t>
            </w:r>
          </w:p>
        </w:tc>
        <w:tc>
          <w:tcPr>
            <w:tcW w:w="851"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7</w:t>
            </w:r>
          </w:p>
        </w:tc>
        <w:tc>
          <w:tcPr>
            <w:tcW w:w="2976" w:type="dxa"/>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Связь основного мероприятия и показателей (порядковые номера показателей)</w:t>
            </w:r>
          </w:p>
        </w:tc>
      </w:tr>
      <w:tr w:rsidR="00C84D55" w:rsidRPr="00E341BD" w:rsidTr="00E341BD">
        <w:trPr>
          <w:trHeight w:val="363"/>
        </w:trPr>
        <w:tc>
          <w:tcPr>
            <w:tcW w:w="4253" w:type="dxa"/>
            <w:vMerge w:val="restart"/>
          </w:tcPr>
          <w:p w:rsidR="00C84D55" w:rsidRPr="00E341BD" w:rsidRDefault="00E341BD" w:rsidP="00CE513A">
            <w:pPr>
              <w:autoSpaceDE w:val="0"/>
              <w:autoSpaceDN w:val="0"/>
              <w:rPr>
                <w:rFonts w:ascii="Times New Roman" w:eastAsia="Calibri" w:hAnsi="Times New Roman" w:cs="Times New Roman"/>
                <w:lang w:eastAsia="ru-RU"/>
              </w:rPr>
            </w:pPr>
            <w:r w:rsidRPr="00E341BD">
              <w:rPr>
                <w:rFonts w:ascii="Times New Roman" w:eastAsia="Times New Roman" w:hAnsi="Times New Roman" w:cs="Times New Roman"/>
                <w:lang w:eastAsia="ru-RU"/>
              </w:rPr>
              <w:t>Осуществление полномочий исполнительного органа</w:t>
            </w:r>
            <w:r w:rsidRPr="00E341BD">
              <w:rPr>
                <w:rFonts w:ascii="Times New Roman" w:eastAsia="Times New Roman" w:hAnsi="Times New Roman" w:cs="Times New Roman"/>
                <w:lang w:eastAsia="ru-RU"/>
              </w:rPr>
              <w:br/>
              <w:t>местного самоуправления по участию в профилактике</w:t>
            </w:r>
            <w:r w:rsidRPr="00E341BD">
              <w:rPr>
                <w:rFonts w:ascii="Times New Roman" w:eastAsia="Times New Roman" w:hAnsi="Times New Roman" w:cs="Times New Roman"/>
                <w:lang w:eastAsia="ru-RU"/>
              </w:rPr>
              <w:br/>
              <w:t>терроризма и экстремизма, минимизации и (или) ликвидации последствий их проявлений на территории Брянского муниципального района Брянской области</w:t>
            </w:r>
          </w:p>
        </w:tc>
        <w:tc>
          <w:tcPr>
            <w:tcW w:w="1818" w:type="dxa"/>
            <w:vMerge w:val="restart"/>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C84D55" w:rsidRPr="00E341BD" w:rsidRDefault="00C84D55" w:rsidP="00343CB6">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84D55" w:rsidRPr="00E341BD" w:rsidRDefault="00C84D55" w:rsidP="00FB0DC0">
            <w:pPr>
              <w:autoSpaceDE w:val="0"/>
              <w:autoSpaceDN w:val="0"/>
              <w:jc w:val="center"/>
              <w:rPr>
                <w:rFonts w:ascii="Times New Roman" w:eastAsia="Calibri" w:hAnsi="Times New Roman" w:cs="Times New Roman"/>
                <w:sz w:val="20"/>
                <w:szCs w:val="20"/>
                <w:lang w:eastAsia="ru-RU"/>
              </w:rPr>
            </w:pPr>
          </w:p>
        </w:tc>
        <w:tc>
          <w:tcPr>
            <w:tcW w:w="850"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C84D55" w:rsidRPr="00E341BD" w:rsidRDefault="00C84D55" w:rsidP="007F2F8F">
            <w:pPr>
              <w:autoSpaceDE w:val="0"/>
              <w:autoSpaceDN w:val="0"/>
              <w:jc w:val="center"/>
              <w:rPr>
                <w:rFonts w:ascii="Times New Roman" w:hAnsi="Times New Roman" w:cs="Times New Roman"/>
                <w:sz w:val="20"/>
                <w:szCs w:val="20"/>
              </w:rPr>
            </w:pPr>
          </w:p>
        </w:tc>
      </w:tr>
      <w:tr w:rsidR="00C84D55" w:rsidRPr="00E341BD" w:rsidTr="00E341BD">
        <w:trPr>
          <w:trHeight w:val="456"/>
        </w:trPr>
        <w:tc>
          <w:tcPr>
            <w:tcW w:w="4253" w:type="dxa"/>
            <w:vMerge/>
          </w:tcPr>
          <w:p w:rsidR="00C84D55" w:rsidRPr="00E341BD" w:rsidRDefault="00C84D55" w:rsidP="00CE513A">
            <w:pPr>
              <w:autoSpaceDE w:val="0"/>
              <w:autoSpaceDN w:val="0"/>
              <w:rPr>
                <w:rFonts w:ascii="Times New Roman" w:eastAsia="Calibri" w:hAnsi="Times New Roman" w:cs="Times New Roman"/>
                <w:sz w:val="20"/>
                <w:szCs w:val="20"/>
                <w:lang w:eastAsia="ru-RU"/>
              </w:rPr>
            </w:pPr>
          </w:p>
        </w:tc>
        <w:tc>
          <w:tcPr>
            <w:tcW w:w="1818" w:type="dxa"/>
            <w:vMerge/>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 бюджета</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84D55" w:rsidRPr="00E341BD" w:rsidRDefault="00C84D55" w:rsidP="00FB0DC0">
            <w:pPr>
              <w:autoSpaceDE w:val="0"/>
              <w:autoSpaceDN w:val="0"/>
              <w:jc w:val="center"/>
              <w:rPr>
                <w:rFonts w:ascii="Times New Roman" w:eastAsia="Calibri" w:hAnsi="Times New Roman" w:cs="Times New Roman"/>
                <w:sz w:val="20"/>
                <w:szCs w:val="20"/>
                <w:lang w:eastAsia="ru-RU"/>
              </w:rPr>
            </w:pPr>
          </w:p>
        </w:tc>
        <w:tc>
          <w:tcPr>
            <w:tcW w:w="850"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C84D55" w:rsidRPr="00E341BD" w:rsidRDefault="00C84D55" w:rsidP="00FB0DC0">
            <w:pPr>
              <w:autoSpaceDE w:val="0"/>
              <w:autoSpaceDN w:val="0"/>
              <w:rPr>
                <w:rFonts w:ascii="Times New Roman" w:hAnsi="Times New Roman" w:cs="Times New Roman"/>
                <w:sz w:val="20"/>
                <w:szCs w:val="20"/>
              </w:rPr>
            </w:pPr>
          </w:p>
        </w:tc>
      </w:tr>
      <w:tr w:rsidR="00C84D55" w:rsidRPr="00E341BD" w:rsidTr="00E341BD">
        <w:trPr>
          <w:trHeight w:val="406"/>
        </w:trPr>
        <w:tc>
          <w:tcPr>
            <w:tcW w:w="4253" w:type="dxa"/>
            <w:vMerge/>
          </w:tcPr>
          <w:p w:rsidR="00C84D55" w:rsidRPr="00E341BD" w:rsidRDefault="00C84D55" w:rsidP="00CE513A">
            <w:pPr>
              <w:autoSpaceDE w:val="0"/>
              <w:autoSpaceDN w:val="0"/>
              <w:rPr>
                <w:rFonts w:ascii="Times New Roman" w:eastAsia="Calibri" w:hAnsi="Times New Roman" w:cs="Times New Roman"/>
                <w:sz w:val="20"/>
                <w:szCs w:val="20"/>
                <w:lang w:eastAsia="ru-RU"/>
              </w:rPr>
            </w:pPr>
          </w:p>
        </w:tc>
        <w:tc>
          <w:tcPr>
            <w:tcW w:w="1818" w:type="dxa"/>
            <w:vMerge/>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Pr>
          <w:p w:rsidR="00C84D55" w:rsidRPr="00E341BD" w:rsidRDefault="00321EEB" w:rsidP="00CB0DCA">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420 125</w:t>
            </w:r>
          </w:p>
        </w:tc>
        <w:tc>
          <w:tcPr>
            <w:tcW w:w="1276" w:type="dxa"/>
          </w:tcPr>
          <w:p w:rsidR="00C84D55" w:rsidRPr="006F483D" w:rsidRDefault="00321EEB" w:rsidP="00FB0DC0">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Pr>
          <w:p w:rsidR="00C84D55"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1" w:type="dxa"/>
          </w:tcPr>
          <w:p w:rsidR="00C84D55"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vMerge/>
          </w:tcPr>
          <w:p w:rsidR="00C84D55" w:rsidRPr="006F483D" w:rsidRDefault="00C84D55" w:rsidP="00FB0DC0">
            <w:pPr>
              <w:autoSpaceDE w:val="0"/>
              <w:autoSpaceDN w:val="0"/>
              <w:rPr>
                <w:rFonts w:ascii="Times New Roman" w:hAnsi="Times New Roman" w:cs="Times New Roman"/>
                <w:sz w:val="20"/>
                <w:szCs w:val="20"/>
              </w:rPr>
            </w:pPr>
          </w:p>
        </w:tc>
      </w:tr>
      <w:tr w:rsidR="00CB0DCA" w:rsidRPr="00E341BD" w:rsidTr="00E341BD">
        <w:trPr>
          <w:trHeight w:val="202"/>
        </w:trPr>
        <w:tc>
          <w:tcPr>
            <w:tcW w:w="4253" w:type="dxa"/>
          </w:tcPr>
          <w:p w:rsidR="00CB0DCA" w:rsidRPr="00E341BD" w:rsidRDefault="00CB0DCA" w:rsidP="00CE513A">
            <w:pPr>
              <w:autoSpaceDE w:val="0"/>
              <w:autoSpaceDN w:val="0"/>
              <w:rPr>
                <w:rFonts w:ascii="Times New Roman" w:eastAsia="Calibri" w:hAnsi="Times New Roman" w:cs="Times New Roman"/>
                <w:sz w:val="20"/>
                <w:szCs w:val="20"/>
                <w:lang w:eastAsia="ru-RU"/>
              </w:rPr>
            </w:pPr>
          </w:p>
        </w:tc>
        <w:tc>
          <w:tcPr>
            <w:tcW w:w="1818" w:type="dxa"/>
          </w:tcPr>
          <w:p w:rsidR="00CB0DCA" w:rsidRPr="00E341BD" w:rsidRDefault="00CB0DCA" w:rsidP="00B24C80">
            <w:pPr>
              <w:autoSpaceDE w:val="0"/>
              <w:autoSpaceDN w:val="0"/>
              <w:jc w:val="center"/>
              <w:rPr>
                <w:rFonts w:ascii="Times New Roman" w:eastAsia="Calibri" w:hAnsi="Times New Roman" w:cs="Times New Roman"/>
                <w:sz w:val="20"/>
                <w:szCs w:val="20"/>
                <w:lang w:eastAsia="ru-RU"/>
              </w:rPr>
            </w:pPr>
          </w:p>
        </w:tc>
        <w:tc>
          <w:tcPr>
            <w:tcW w:w="2434" w:type="dxa"/>
          </w:tcPr>
          <w:p w:rsidR="00CB0DCA" w:rsidRPr="00E341BD" w:rsidRDefault="00CB0DCA" w:rsidP="00CB0DCA">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lang w:eastAsia="ru-RU"/>
              </w:rPr>
              <w:t>ВСЕГО</w:t>
            </w:r>
          </w:p>
        </w:tc>
        <w:tc>
          <w:tcPr>
            <w:tcW w:w="851" w:type="dxa"/>
          </w:tcPr>
          <w:p w:rsidR="00CB0DCA" w:rsidRPr="00E341BD" w:rsidRDefault="006F483D" w:rsidP="00CB0DCA">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420125</w:t>
            </w:r>
          </w:p>
        </w:tc>
        <w:tc>
          <w:tcPr>
            <w:tcW w:w="1276" w:type="dxa"/>
          </w:tcPr>
          <w:p w:rsidR="00CB0DCA"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Pr>
          <w:p w:rsidR="00CB0DCA"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1" w:type="dxa"/>
          </w:tcPr>
          <w:p w:rsidR="00CB0DCA"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tcPr>
          <w:p w:rsidR="00CB0DCA" w:rsidRPr="006F483D" w:rsidRDefault="00CB0DCA" w:rsidP="00FB0DC0">
            <w:pPr>
              <w:autoSpaceDE w:val="0"/>
              <w:autoSpaceDN w:val="0"/>
              <w:rPr>
                <w:rFonts w:ascii="Times New Roman" w:hAnsi="Times New Roman" w:cs="Times New Roman"/>
                <w:sz w:val="20"/>
                <w:szCs w:val="20"/>
              </w:rPr>
            </w:pPr>
          </w:p>
        </w:tc>
      </w:tr>
      <w:tr w:rsidR="00CB0DCA" w:rsidRPr="00E341BD" w:rsidTr="00C84D55">
        <w:trPr>
          <w:trHeight w:val="60"/>
        </w:trPr>
        <w:tc>
          <w:tcPr>
            <w:tcW w:w="15309" w:type="dxa"/>
            <w:gridSpan w:val="8"/>
          </w:tcPr>
          <w:p w:rsidR="00CB0DCA" w:rsidRPr="00E341BD" w:rsidRDefault="00CB0DCA" w:rsidP="00C84D55">
            <w:pPr>
              <w:autoSpaceDE w:val="0"/>
              <w:autoSpaceDN w:val="0"/>
              <w:rPr>
                <w:rFonts w:ascii="Times New Roman" w:hAnsi="Times New Roman" w:cs="Times New Roman"/>
                <w:sz w:val="20"/>
                <w:szCs w:val="20"/>
              </w:rPr>
            </w:pPr>
            <w:r w:rsidRPr="00E341BD">
              <w:rPr>
                <w:rFonts w:ascii="Times New Roman" w:eastAsia="Times New Roman" w:hAnsi="Times New Roman" w:cs="Times New Roman"/>
                <w:sz w:val="24"/>
                <w:szCs w:val="24"/>
                <w:lang w:eastAsia="ru-RU"/>
              </w:rPr>
              <w:t>Задача 1.Проведение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w:t>
            </w:r>
          </w:p>
        </w:tc>
      </w:tr>
      <w:tr w:rsidR="00CB0DCA" w:rsidRPr="00E341BD" w:rsidTr="00E341BD">
        <w:trPr>
          <w:trHeight w:val="409"/>
        </w:trPr>
        <w:tc>
          <w:tcPr>
            <w:tcW w:w="4253" w:type="dxa"/>
            <w:vMerge w:val="restart"/>
          </w:tcPr>
          <w:p w:rsidR="00CB0DCA" w:rsidRPr="00E341BD" w:rsidRDefault="00CB0DCA"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Мероприятие 1</w:t>
            </w:r>
          </w:p>
          <w:p w:rsidR="00CB0DCA" w:rsidRPr="00E341BD" w:rsidRDefault="00CB0DCA"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1818" w:type="dxa"/>
            <w:vMerge w:val="restart"/>
          </w:tcPr>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 xml:space="preserve">Администрация </w:t>
            </w:r>
          </w:p>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Брянского района</w:t>
            </w:r>
          </w:p>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(сектор мобилизационной подготовки)</w:t>
            </w:r>
          </w:p>
        </w:tc>
        <w:tc>
          <w:tcPr>
            <w:tcW w:w="2434" w:type="dxa"/>
          </w:tcPr>
          <w:p w:rsidR="00CB0DCA" w:rsidRPr="00E341BD" w:rsidRDefault="00CB0DCA"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CB0DCA" w:rsidRPr="00E341BD" w:rsidRDefault="00CB0DCA" w:rsidP="00343CB6">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B0DCA" w:rsidRPr="00E341BD" w:rsidRDefault="00CB0DCA" w:rsidP="00FB0DC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eastAsia="Calibri" w:hAnsi="Times New Roman" w:cs="Times New Roman"/>
                <w:sz w:val="20"/>
                <w:szCs w:val="20"/>
                <w:lang w:eastAsia="ru-RU"/>
              </w:rPr>
            </w:pPr>
            <w:r w:rsidRPr="00E341BD">
              <w:rPr>
                <w:rFonts w:ascii="Times New Roman" w:hAnsi="Times New Roman" w:cs="Times New Roman"/>
                <w:sz w:val="20"/>
                <w:szCs w:val="20"/>
              </w:rPr>
              <w:t>1,2</w:t>
            </w:r>
            <w:r w:rsidR="00CF1A43">
              <w:rPr>
                <w:rFonts w:ascii="Times New Roman" w:hAnsi="Times New Roman" w:cs="Times New Roman"/>
                <w:sz w:val="20"/>
                <w:szCs w:val="20"/>
              </w:rPr>
              <w:t>,3.</w:t>
            </w:r>
          </w:p>
        </w:tc>
      </w:tr>
      <w:tr w:rsidR="00CB0DCA" w:rsidRPr="00E341BD" w:rsidTr="00E341BD">
        <w:trPr>
          <w:trHeight w:val="419"/>
        </w:trPr>
        <w:tc>
          <w:tcPr>
            <w:tcW w:w="4253" w:type="dxa"/>
            <w:vMerge/>
          </w:tcPr>
          <w:p w:rsidR="00CB0DCA" w:rsidRPr="00E341BD" w:rsidRDefault="00CB0DCA" w:rsidP="00B03D93">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B03D93">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 бюджета</w:t>
            </w:r>
          </w:p>
        </w:tc>
        <w:tc>
          <w:tcPr>
            <w:tcW w:w="851"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CB0DCA" w:rsidRPr="00E341BD" w:rsidRDefault="00CB0DCA" w:rsidP="007F2F8F">
            <w:pPr>
              <w:autoSpaceDE w:val="0"/>
              <w:autoSpaceDN w:val="0"/>
              <w:jc w:val="center"/>
              <w:rPr>
                <w:rFonts w:ascii="Times New Roman" w:eastAsia="Calibri" w:hAnsi="Times New Roman" w:cs="Times New Roman"/>
                <w:sz w:val="20"/>
                <w:szCs w:val="20"/>
              </w:rPr>
            </w:pPr>
          </w:p>
        </w:tc>
      </w:tr>
      <w:tr w:rsidR="00CB0DCA" w:rsidRPr="00E341BD" w:rsidTr="00E341BD">
        <w:trPr>
          <w:trHeight w:val="465"/>
        </w:trPr>
        <w:tc>
          <w:tcPr>
            <w:tcW w:w="4253"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0F3EB5">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Borders>
              <w:right w:val="single" w:sz="4" w:space="0" w:color="auto"/>
            </w:tcBorders>
          </w:tcPr>
          <w:p w:rsidR="00CB0DCA" w:rsidRPr="00E341BD" w:rsidRDefault="006F483D" w:rsidP="00343CB6">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420125</w:t>
            </w:r>
          </w:p>
        </w:tc>
        <w:tc>
          <w:tcPr>
            <w:tcW w:w="1276"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p w:rsidR="00932B04" w:rsidRPr="006F483D" w:rsidRDefault="00932B04" w:rsidP="00343CB6">
            <w:pPr>
              <w:autoSpaceDE w:val="0"/>
              <w:autoSpaceDN w:val="0"/>
              <w:jc w:val="center"/>
              <w:rPr>
                <w:rFonts w:ascii="Times New Roman" w:eastAsia="Calibri" w:hAnsi="Times New Roman" w:cs="Times New Roman"/>
                <w:sz w:val="20"/>
                <w:szCs w:val="20"/>
                <w:lang w:eastAsia="ru-RU"/>
              </w:rPr>
            </w:pPr>
          </w:p>
        </w:tc>
        <w:tc>
          <w:tcPr>
            <w:tcW w:w="851" w:type="dxa"/>
            <w:tcBorders>
              <w:lef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vMerge/>
          </w:tcPr>
          <w:p w:rsidR="00CB0DCA" w:rsidRPr="00E341BD" w:rsidRDefault="00CB0DCA" w:rsidP="00AF3575">
            <w:pPr>
              <w:autoSpaceDE w:val="0"/>
              <w:autoSpaceDN w:val="0"/>
              <w:jc w:val="center"/>
              <w:rPr>
                <w:rFonts w:ascii="Times New Roman" w:eastAsia="Calibri" w:hAnsi="Times New Roman" w:cs="Times New Roman"/>
                <w:sz w:val="20"/>
                <w:szCs w:val="20"/>
              </w:rPr>
            </w:pPr>
          </w:p>
        </w:tc>
      </w:tr>
      <w:tr w:rsidR="00CB0DCA" w:rsidRPr="00E341BD" w:rsidTr="00E341BD">
        <w:trPr>
          <w:trHeight w:val="273"/>
        </w:trPr>
        <w:tc>
          <w:tcPr>
            <w:tcW w:w="4253"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0F3EB5">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Итого:</w:t>
            </w:r>
          </w:p>
        </w:tc>
        <w:tc>
          <w:tcPr>
            <w:tcW w:w="851" w:type="dxa"/>
            <w:tcBorders>
              <w:right w:val="single" w:sz="4" w:space="0" w:color="auto"/>
            </w:tcBorders>
          </w:tcPr>
          <w:p w:rsidR="00CB0DCA" w:rsidRPr="00E341BD" w:rsidRDefault="006F483D" w:rsidP="00343CB6">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420125</w:t>
            </w:r>
          </w:p>
        </w:tc>
        <w:tc>
          <w:tcPr>
            <w:tcW w:w="1276"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1" w:type="dxa"/>
            <w:tcBorders>
              <w:lef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vMerge/>
          </w:tcPr>
          <w:p w:rsidR="00CB0DCA" w:rsidRPr="00E341BD" w:rsidRDefault="00CB0DCA" w:rsidP="00AF3575">
            <w:pPr>
              <w:autoSpaceDE w:val="0"/>
              <w:autoSpaceDN w:val="0"/>
              <w:jc w:val="center"/>
              <w:rPr>
                <w:rFonts w:ascii="Times New Roman" w:eastAsia="Calibri" w:hAnsi="Times New Roman" w:cs="Times New Roman"/>
                <w:sz w:val="20"/>
                <w:szCs w:val="20"/>
              </w:rPr>
            </w:pPr>
          </w:p>
        </w:tc>
      </w:tr>
      <w:tr w:rsidR="00CB0DCA" w:rsidRPr="00E341BD" w:rsidTr="00C84D0E">
        <w:trPr>
          <w:trHeight w:val="355"/>
        </w:trPr>
        <w:tc>
          <w:tcPr>
            <w:tcW w:w="15309" w:type="dxa"/>
            <w:gridSpan w:val="8"/>
          </w:tcPr>
          <w:p w:rsidR="00CB0DCA" w:rsidRPr="00E341BD" w:rsidRDefault="00CB0DCA" w:rsidP="00CE513A">
            <w:pPr>
              <w:autoSpaceDE w:val="0"/>
              <w:autoSpaceDN w:val="0"/>
              <w:rPr>
                <w:rFonts w:ascii="Times New Roman" w:eastAsia="Calibri" w:hAnsi="Times New Roman" w:cs="Times New Roman"/>
                <w:sz w:val="24"/>
                <w:szCs w:val="24"/>
                <w:lang w:eastAsia="ru-RU"/>
              </w:rPr>
            </w:pPr>
            <w:r w:rsidRPr="00E341BD">
              <w:rPr>
                <w:rFonts w:ascii="Times New Roman" w:eastAsia="Times New Roman" w:hAnsi="Times New Roman" w:cs="Times New Roman"/>
                <w:sz w:val="24"/>
                <w:szCs w:val="24"/>
                <w:lang w:eastAsia="ru-RU"/>
              </w:rPr>
              <w:t>Задача 2.Создание необходимых условий для обеспечения общественной безопасности и правопорядка.</w:t>
            </w:r>
          </w:p>
        </w:tc>
      </w:tr>
      <w:tr w:rsidR="00E341BD" w:rsidRPr="00E341BD" w:rsidTr="00E341BD">
        <w:trPr>
          <w:trHeight w:val="347"/>
        </w:trPr>
        <w:tc>
          <w:tcPr>
            <w:tcW w:w="4253" w:type="dxa"/>
            <w:vMerge w:val="restart"/>
          </w:tcPr>
          <w:p w:rsidR="00E341BD" w:rsidRPr="00E341BD" w:rsidRDefault="00E341BD"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Мероприятие 2 Совершенствование системы профилактики правонарушений и усиление борьбы с преступностью.</w:t>
            </w:r>
          </w:p>
        </w:tc>
        <w:tc>
          <w:tcPr>
            <w:tcW w:w="1818" w:type="dxa"/>
            <w:vMerge w:val="restart"/>
          </w:tcPr>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 xml:space="preserve">Администрация </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Брянского района</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(сектор мобилизационной подготовки)</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tc>
        <w:tc>
          <w:tcPr>
            <w:tcW w:w="2434" w:type="dxa"/>
          </w:tcPr>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E341BD" w:rsidRPr="00E341BD" w:rsidRDefault="00E341BD" w:rsidP="00B2691D">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E341BD" w:rsidRPr="00E341BD" w:rsidRDefault="00E341BD" w:rsidP="00C84D55">
            <w:pPr>
              <w:autoSpaceDE w:val="0"/>
              <w:autoSpaceDN w:val="0"/>
              <w:rPr>
                <w:rFonts w:ascii="Times New Roman" w:eastAsia="Calibri" w:hAnsi="Times New Roman" w:cs="Times New Roman"/>
                <w:sz w:val="20"/>
                <w:szCs w:val="20"/>
                <w:lang w:eastAsia="ru-RU"/>
              </w:rPr>
            </w:pPr>
          </w:p>
          <w:p w:rsidR="00E341BD" w:rsidRPr="00E341BD" w:rsidRDefault="00E341BD" w:rsidP="00C84D55">
            <w:pPr>
              <w:autoSpaceDE w:val="0"/>
              <w:autoSpaceDN w:val="0"/>
              <w:rPr>
                <w:rFonts w:ascii="Times New Roman" w:eastAsia="Calibri" w:hAnsi="Times New Roman" w:cs="Times New Roman"/>
                <w:sz w:val="20"/>
                <w:szCs w:val="20"/>
                <w:lang w:eastAsia="ru-RU"/>
              </w:rPr>
            </w:pPr>
          </w:p>
          <w:p w:rsidR="00E341BD" w:rsidRPr="00E341BD" w:rsidRDefault="00E341BD" w:rsidP="007F2F8F">
            <w:pPr>
              <w:autoSpaceDE w:val="0"/>
              <w:autoSpaceDN w:val="0"/>
              <w:jc w:val="center"/>
              <w:rPr>
                <w:rFonts w:ascii="Times New Roman" w:eastAsia="Calibri" w:hAnsi="Times New Roman" w:cs="Times New Roman"/>
                <w:sz w:val="20"/>
                <w:szCs w:val="20"/>
                <w:lang w:eastAsia="ru-RU"/>
              </w:rPr>
            </w:pPr>
          </w:p>
          <w:p w:rsidR="00E341BD" w:rsidRPr="00E341BD" w:rsidRDefault="00CF1A43" w:rsidP="005308FB">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w:t>
            </w:r>
          </w:p>
        </w:tc>
      </w:tr>
      <w:tr w:rsidR="00E341BD" w:rsidRPr="00E341BD" w:rsidTr="00E341BD">
        <w:trPr>
          <w:trHeight w:val="75"/>
        </w:trPr>
        <w:tc>
          <w:tcPr>
            <w:tcW w:w="4253" w:type="dxa"/>
            <w:vMerge/>
          </w:tcPr>
          <w:p w:rsidR="00E341BD" w:rsidRPr="00E341BD" w:rsidRDefault="00E341BD" w:rsidP="00B03D93">
            <w:pPr>
              <w:autoSpaceDE w:val="0"/>
              <w:autoSpaceDN w:val="0"/>
              <w:rPr>
                <w:rFonts w:ascii="Times New Roman" w:eastAsia="Calibri" w:hAnsi="Times New Roman" w:cs="Times New Roman"/>
                <w:sz w:val="20"/>
                <w:szCs w:val="20"/>
              </w:rPr>
            </w:pPr>
          </w:p>
        </w:tc>
        <w:tc>
          <w:tcPr>
            <w:tcW w:w="1818" w:type="dxa"/>
            <w:vMerge/>
          </w:tcPr>
          <w:p w:rsidR="00E341BD" w:rsidRPr="00E341BD" w:rsidRDefault="00E341BD" w:rsidP="00B03D93">
            <w:pPr>
              <w:autoSpaceDE w:val="0"/>
              <w:autoSpaceDN w:val="0"/>
              <w:rPr>
                <w:rFonts w:ascii="Times New Roman" w:eastAsia="Calibri" w:hAnsi="Times New Roman" w:cs="Times New Roman"/>
                <w:sz w:val="20"/>
                <w:szCs w:val="20"/>
              </w:rPr>
            </w:pPr>
          </w:p>
        </w:tc>
        <w:tc>
          <w:tcPr>
            <w:tcW w:w="2434" w:type="dxa"/>
          </w:tcPr>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w:t>
            </w:r>
          </w:p>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бюджета</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B03D93">
            <w:pPr>
              <w:autoSpaceDE w:val="0"/>
              <w:autoSpaceDN w:val="0"/>
              <w:rPr>
                <w:rFonts w:ascii="Times New Roman" w:eastAsia="Calibri" w:hAnsi="Times New Roman" w:cs="Times New Roman"/>
                <w:sz w:val="20"/>
                <w:szCs w:val="20"/>
              </w:rPr>
            </w:pPr>
          </w:p>
        </w:tc>
      </w:tr>
      <w:tr w:rsidR="00E341BD" w:rsidRPr="00E341BD" w:rsidTr="00E341BD">
        <w:trPr>
          <w:trHeight w:val="403"/>
        </w:trPr>
        <w:tc>
          <w:tcPr>
            <w:tcW w:w="4253"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1818"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2434" w:type="dxa"/>
          </w:tcPr>
          <w:p w:rsidR="00E341BD" w:rsidRPr="00E341BD" w:rsidRDefault="00E341BD" w:rsidP="00AF4D9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AF4D9D">
            <w:pPr>
              <w:autoSpaceDE w:val="0"/>
              <w:autoSpaceDN w:val="0"/>
              <w:rPr>
                <w:rFonts w:ascii="Times New Roman" w:eastAsia="Calibri" w:hAnsi="Times New Roman" w:cs="Times New Roman"/>
                <w:sz w:val="24"/>
                <w:szCs w:val="24"/>
              </w:rPr>
            </w:pPr>
          </w:p>
        </w:tc>
      </w:tr>
      <w:tr w:rsidR="00E341BD" w:rsidRPr="00E341BD" w:rsidTr="00E341BD">
        <w:trPr>
          <w:trHeight w:val="361"/>
        </w:trPr>
        <w:tc>
          <w:tcPr>
            <w:tcW w:w="4253"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1818"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2434" w:type="dxa"/>
          </w:tcPr>
          <w:p w:rsidR="00E341BD" w:rsidRPr="00E341BD" w:rsidRDefault="00E341BD" w:rsidP="00AF4D9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Итого</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AF4D9D">
            <w:pPr>
              <w:autoSpaceDE w:val="0"/>
              <w:autoSpaceDN w:val="0"/>
              <w:rPr>
                <w:rFonts w:ascii="Times New Roman" w:eastAsia="Calibri" w:hAnsi="Times New Roman" w:cs="Times New Roman"/>
                <w:sz w:val="24"/>
                <w:szCs w:val="24"/>
              </w:rPr>
            </w:pPr>
          </w:p>
        </w:tc>
      </w:tr>
    </w:tbl>
    <w:p w:rsidR="00AF4D9D" w:rsidRDefault="00AF4D9D" w:rsidP="008D1C36">
      <w:pPr>
        <w:spacing w:after="0" w:line="240" w:lineRule="auto"/>
        <w:contextualSpacing/>
        <w:rPr>
          <w:rFonts w:ascii="Times New Roman" w:eastAsia="Times New Roman" w:hAnsi="Times New Roman" w:cs="Times New Roman"/>
          <w:b/>
          <w:sz w:val="28"/>
          <w:szCs w:val="28"/>
          <w:lang w:eastAsia="ru-RU"/>
        </w:rPr>
      </w:pPr>
    </w:p>
    <w:p w:rsidR="008578D9" w:rsidRDefault="008578D9" w:rsidP="00953CE0">
      <w:pPr>
        <w:tabs>
          <w:tab w:val="left" w:pos="0"/>
          <w:tab w:val="left" w:pos="680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главы </w:t>
      </w:r>
      <w:r w:rsidR="00594976">
        <w:rPr>
          <w:rFonts w:ascii="Times New Roman" w:eastAsia="Times New Roman" w:hAnsi="Times New Roman" w:cs="Times New Roman"/>
          <w:sz w:val="24"/>
          <w:szCs w:val="24"/>
          <w:lang w:eastAsia="ru-RU"/>
        </w:rPr>
        <w:t>а</w:t>
      </w:r>
      <w:r w:rsidR="00AF1B04" w:rsidRPr="00AF1B04">
        <w:rPr>
          <w:rFonts w:ascii="Times New Roman" w:eastAsia="Times New Roman" w:hAnsi="Times New Roman" w:cs="Times New Roman"/>
          <w:sz w:val="24"/>
          <w:szCs w:val="24"/>
          <w:lang w:eastAsia="ru-RU"/>
        </w:rPr>
        <w:t>дминистрации</w:t>
      </w:r>
    </w:p>
    <w:p w:rsidR="00061573" w:rsidRDefault="00AF1B04" w:rsidP="00061573">
      <w:pPr>
        <w:tabs>
          <w:tab w:val="left" w:pos="0"/>
          <w:tab w:val="left" w:pos="6804"/>
        </w:tabs>
        <w:spacing w:after="0" w:line="240" w:lineRule="auto"/>
        <w:jc w:val="both"/>
        <w:rPr>
          <w:rFonts w:ascii="Times New Roman" w:eastAsia="Times New Roman" w:hAnsi="Times New Roman" w:cs="Times New Roman"/>
          <w:sz w:val="24"/>
          <w:szCs w:val="24"/>
          <w:lang w:eastAsia="ru-RU"/>
        </w:rPr>
      </w:pPr>
      <w:r w:rsidRPr="00AF1B04">
        <w:rPr>
          <w:rFonts w:ascii="Times New Roman" w:eastAsia="Times New Roman" w:hAnsi="Times New Roman" w:cs="Times New Roman"/>
          <w:sz w:val="24"/>
          <w:szCs w:val="24"/>
          <w:lang w:eastAsia="ru-RU"/>
        </w:rPr>
        <w:t>Брянского</w:t>
      </w:r>
      <w:r w:rsidR="00061573">
        <w:rPr>
          <w:rFonts w:ascii="Times New Roman" w:eastAsia="Times New Roman" w:hAnsi="Times New Roman" w:cs="Times New Roman"/>
          <w:sz w:val="24"/>
          <w:szCs w:val="24"/>
          <w:lang w:eastAsia="ru-RU"/>
        </w:rPr>
        <w:t xml:space="preserve"> </w:t>
      </w:r>
      <w:r w:rsidRPr="00AF1B04">
        <w:rPr>
          <w:rFonts w:ascii="Times New Roman" w:eastAsia="Times New Roman" w:hAnsi="Times New Roman" w:cs="Times New Roman"/>
          <w:sz w:val="24"/>
          <w:szCs w:val="24"/>
          <w:lang w:eastAsia="ru-RU"/>
        </w:rPr>
        <w:t>района</w:t>
      </w:r>
      <w:r w:rsidR="00061573">
        <w:rPr>
          <w:rFonts w:ascii="Times New Roman" w:eastAsia="Times New Roman" w:hAnsi="Times New Roman" w:cs="Times New Roman"/>
          <w:sz w:val="24"/>
          <w:szCs w:val="24"/>
          <w:lang w:eastAsia="ru-RU"/>
        </w:rPr>
        <w:t xml:space="preserve">                                                                                             </w:t>
      </w:r>
      <w:proofErr w:type="spellStart"/>
      <w:r w:rsidR="00061573">
        <w:rPr>
          <w:rFonts w:ascii="Times New Roman" w:eastAsia="Times New Roman" w:hAnsi="Times New Roman" w:cs="Times New Roman"/>
          <w:sz w:val="24"/>
          <w:szCs w:val="24"/>
          <w:lang w:eastAsia="ru-RU"/>
        </w:rPr>
        <w:t>И.Н.Зайцев</w:t>
      </w:r>
      <w:proofErr w:type="spellEnd"/>
      <w:r w:rsidRPr="00AF1B04">
        <w:rPr>
          <w:rFonts w:ascii="Times New Roman" w:eastAsia="Times New Roman" w:hAnsi="Times New Roman" w:cs="Times New Roman"/>
          <w:sz w:val="24"/>
          <w:szCs w:val="24"/>
          <w:lang w:eastAsia="ru-RU"/>
        </w:rPr>
        <w:t xml:space="preserve">     </w:t>
      </w:r>
      <w:r w:rsidR="008578D9">
        <w:rPr>
          <w:rFonts w:ascii="Times New Roman" w:eastAsia="Times New Roman" w:hAnsi="Times New Roman" w:cs="Times New Roman"/>
          <w:sz w:val="24"/>
          <w:szCs w:val="24"/>
          <w:lang w:eastAsia="ru-RU"/>
        </w:rPr>
        <w:t xml:space="preserve"> </w:t>
      </w:r>
      <w:r w:rsidRPr="00AF1B04">
        <w:rPr>
          <w:rFonts w:ascii="Times New Roman" w:eastAsia="Times New Roman" w:hAnsi="Times New Roman" w:cs="Times New Roman"/>
          <w:sz w:val="24"/>
          <w:szCs w:val="24"/>
          <w:lang w:eastAsia="ru-RU"/>
        </w:rPr>
        <w:t xml:space="preserve">    </w:t>
      </w:r>
      <w:r w:rsidR="008578D9">
        <w:rPr>
          <w:rFonts w:ascii="Times New Roman" w:eastAsia="Times New Roman" w:hAnsi="Times New Roman" w:cs="Times New Roman"/>
          <w:sz w:val="24"/>
          <w:szCs w:val="24"/>
          <w:lang w:eastAsia="ru-RU"/>
        </w:rPr>
        <w:t xml:space="preserve">        </w:t>
      </w:r>
      <w:r w:rsidR="00061573">
        <w:rPr>
          <w:rFonts w:ascii="Times New Roman" w:eastAsia="Times New Roman" w:hAnsi="Times New Roman" w:cs="Times New Roman"/>
          <w:sz w:val="24"/>
          <w:szCs w:val="24"/>
          <w:lang w:eastAsia="ru-RU"/>
        </w:rPr>
        <w:t xml:space="preserve">  </w:t>
      </w:r>
    </w:p>
    <w:p w:rsidR="00061573" w:rsidRDefault="00061573" w:rsidP="00061573">
      <w:pPr>
        <w:rPr>
          <w:rFonts w:ascii="Times New Roman" w:eastAsia="Times New Roman" w:hAnsi="Times New Roman" w:cs="Times New Roman"/>
          <w:sz w:val="24"/>
          <w:szCs w:val="24"/>
          <w:lang w:eastAsia="ru-RU"/>
        </w:rPr>
      </w:pPr>
    </w:p>
    <w:p w:rsidR="00AF1B04" w:rsidRPr="00061573" w:rsidRDefault="00AF1B04" w:rsidP="00061573">
      <w:pPr>
        <w:rPr>
          <w:rFonts w:ascii="Times New Roman" w:eastAsia="Times New Roman" w:hAnsi="Times New Roman" w:cs="Times New Roman"/>
          <w:sz w:val="24"/>
          <w:szCs w:val="24"/>
          <w:lang w:eastAsia="ru-RU"/>
        </w:rPr>
        <w:sectPr w:rsidR="00AF1B04" w:rsidRPr="00061573" w:rsidSect="00736BBA">
          <w:pgSz w:w="16838" w:h="11906" w:orient="landscape" w:code="9"/>
          <w:pgMar w:top="567" w:right="822" w:bottom="993" w:left="709" w:header="709" w:footer="709" w:gutter="0"/>
          <w:pgNumType w:start="3"/>
          <w:cols w:space="708"/>
          <w:titlePg/>
          <w:docGrid w:linePitch="360"/>
        </w:sect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16"/>
          <w:szCs w:val="16"/>
          <w:lang w:eastAsia="ru-RU"/>
        </w:rPr>
      </w:pP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736BBA" w:rsidRPr="00AF4D9D" w:rsidRDefault="00736BBA"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ab/>
      </w: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sectPr w:rsidR="00AF4D9D" w:rsidRPr="00AF4D9D" w:rsidSect="00B03D93">
      <w:pgSz w:w="11906" w:h="16838" w:code="9"/>
      <w:pgMar w:top="709" w:right="567" w:bottom="822" w:left="226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3FD" w:rsidRDefault="007773FD">
      <w:pPr>
        <w:spacing w:after="0" w:line="240" w:lineRule="auto"/>
      </w:pPr>
      <w:r>
        <w:separator/>
      </w:r>
    </w:p>
  </w:endnote>
  <w:endnote w:type="continuationSeparator" w:id="0">
    <w:p w:rsidR="007773FD" w:rsidRDefault="00777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3FD" w:rsidRDefault="007773FD">
      <w:pPr>
        <w:spacing w:after="0" w:line="240" w:lineRule="auto"/>
      </w:pPr>
      <w:r>
        <w:separator/>
      </w:r>
    </w:p>
  </w:footnote>
  <w:footnote w:type="continuationSeparator" w:id="0">
    <w:p w:rsidR="007773FD" w:rsidRDefault="007773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BD" w:rsidRDefault="00E341B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01973AE"/>
    <w:multiLevelType w:val="hybridMultilevel"/>
    <w:tmpl w:val="0C4A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1FB0"/>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D04C0A"/>
    <w:multiLevelType w:val="hybridMultilevel"/>
    <w:tmpl w:val="D82CC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37F57"/>
    <w:multiLevelType w:val="hybridMultilevel"/>
    <w:tmpl w:val="CE7C1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75AE1"/>
    <w:multiLevelType w:val="hybridMultilevel"/>
    <w:tmpl w:val="27E27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68B7"/>
    <w:multiLevelType w:val="hybridMultilevel"/>
    <w:tmpl w:val="A4468EA8"/>
    <w:lvl w:ilvl="0" w:tplc="E012B672">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60629"/>
    <w:multiLevelType w:val="hybridMultilevel"/>
    <w:tmpl w:val="4ADC3A24"/>
    <w:lvl w:ilvl="0" w:tplc="C340FC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D138E"/>
    <w:multiLevelType w:val="hybridMultilevel"/>
    <w:tmpl w:val="0EF2D034"/>
    <w:lvl w:ilvl="0" w:tplc="FBFC92F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B274B5"/>
    <w:multiLevelType w:val="hybridMultilevel"/>
    <w:tmpl w:val="B4A0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0A7F3F"/>
    <w:multiLevelType w:val="hybridMultilevel"/>
    <w:tmpl w:val="14AA1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4E1BBE"/>
    <w:multiLevelType w:val="hybridMultilevel"/>
    <w:tmpl w:val="4BC89C44"/>
    <w:lvl w:ilvl="0" w:tplc="8D4C3902">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16">
    <w:nsid w:val="2B8F36CE"/>
    <w:multiLevelType w:val="hybridMultilevel"/>
    <w:tmpl w:val="352682B4"/>
    <w:lvl w:ilvl="0" w:tplc="9E1AE44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nsid w:val="2CC77D54"/>
    <w:multiLevelType w:val="hybridMultilevel"/>
    <w:tmpl w:val="EC26315C"/>
    <w:lvl w:ilvl="0" w:tplc="29FAA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127744B"/>
    <w:multiLevelType w:val="hybridMultilevel"/>
    <w:tmpl w:val="AC04C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20983"/>
    <w:multiLevelType w:val="hybridMultilevel"/>
    <w:tmpl w:val="805A72BA"/>
    <w:lvl w:ilvl="0" w:tplc="4DC4C0B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AF6150"/>
    <w:multiLevelType w:val="hybridMultilevel"/>
    <w:tmpl w:val="9CB67C94"/>
    <w:lvl w:ilvl="0" w:tplc="8BCC97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04A1D56"/>
    <w:multiLevelType w:val="hybridMultilevel"/>
    <w:tmpl w:val="B048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580FC2"/>
    <w:multiLevelType w:val="hybridMultilevel"/>
    <w:tmpl w:val="96501432"/>
    <w:lvl w:ilvl="0" w:tplc="183297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3">
    <w:nsid w:val="51D0699F"/>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193B1B"/>
    <w:multiLevelType w:val="multilevel"/>
    <w:tmpl w:val="608A211C"/>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5F1510F"/>
    <w:multiLevelType w:val="hybridMultilevel"/>
    <w:tmpl w:val="D0BA2BEA"/>
    <w:lvl w:ilvl="0" w:tplc="48E28564">
      <w:start w:val="1"/>
      <w:numFmt w:val="decimal"/>
      <w:lvlText w:val="%1."/>
      <w:lvlJc w:val="left"/>
      <w:pPr>
        <w:ind w:left="2118" w:hanging="14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96E2003"/>
    <w:multiLevelType w:val="hybridMultilevel"/>
    <w:tmpl w:val="DD70BDF8"/>
    <w:lvl w:ilvl="0" w:tplc="875655C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ECB6C13"/>
    <w:multiLevelType w:val="hybridMultilevel"/>
    <w:tmpl w:val="E732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F704F3"/>
    <w:multiLevelType w:val="hybridMultilevel"/>
    <w:tmpl w:val="B9FC98D8"/>
    <w:lvl w:ilvl="0" w:tplc="2370D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427F05"/>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202E1B"/>
    <w:multiLevelType w:val="hybridMultilevel"/>
    <w:tmpl w:val="1968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A34D63"/>
    <w:multiLevelType w:val="hybridMultilevel"/>
    <w:tmpl w:val="E992417E"/>
    <w:lvl w:ilvl="0" w:tplc="65EEF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B2E0E52"/>
    <w:multiLevelType w:val="multilevel"/>
    <w:tmpl w:val="51F47974"/>
    <w:lvl w:ilvl="0">
      <w:start w:val="1"/>
      <w:numFmt w:val="decimal"/>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4">
    <w:nsid w:val="6B6964C6"/>
    <w:multiLevelType w:val="hybridMultilevel"/>
    <w:tmpl w:val="EDD0E7AA"/>
    <w:lvl w:ilvl="0" w:tplc="6EB6B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1A63E2E"/>
    <w:multiLevelType w:val="hybridMultilevel"/>
    <w:tmpl w:val="4EA44224"/>
    <w:lvl w:ilvl="0" w:tplc="95926B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A33527D"/>
    <w:multiLevelType w:val="hybridMultilevel"/>
    <w:tmpl w:val="C1902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7"/>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8"/>
  </w:num>
  <w:num w:numId="6">
    <w:abstractNumId w:val="29"/>
  </w:num>
  <w:num w:numId="7">
    <w:abstractNumId w:val="7"/>
  </w:num>
  <w:num w:numId="8">
    <w:abstractNumId w:val="21"/>
  </w:num>
  <w:num w:numId="9">
    <w:abstractNumId w:val="19"/>
  </w:num>
  <w:num w:numId="10">
    <w:abstractNumId w:val="1"/>
  </w:num>
  <w:num w:numId="11">
    <w:abstractNumId w:val="4"/>
  </w:num>
  <w:num w:numId="12">
    <w:abstractNumId w:val="31"/>
  </w:num>
  <w:num w:numId="13">
    <w:abstractNumId w:val="36"/>
  </w:num>
  <w:num w:numId="14">
    <w:abstractNumId w:val="35"/>
  </w:num>
  <w:num w:numId="15">
    <w:abstractNumId w:val="12"/>
  </w:num>
  <w:num w:numId="16">
    <w:abstractNumId w:val="20"/>
  </w:num>
  <w:num w:numId="17">
    <w:abstractNumId w:val="22"/>
  </w:num>
  <w:num w:numId="18">
    <w:abstractNumId w:val="14"/>
  </w:num>
  <w:num w:numId="19">
    <w:abstractNumId w:val="27"/>
  </w:num>
  <w:num w:numId="20">
    <w:abstractNumId w:val="26"/>
  </w:num>
  <w:num w:numId="21">
    <w:abstractNumId w:val="33"/>
  </w:num>
  <w:num w:numId="22">
    <w:abstractNumId w:val="17"/>
  </w:num>
  <w:num w:numId="23">
    <w:abstractNumId w:val="25"/>
  </w:num>
  <w:num w:numId="24">
    <w:abstractNumId w:val="18"/>
  </w:num>
  <w:num w:numId="25">
    <w:abstractNumId w:val="15"/>
  </w:num>
  <w:num w:numId="26">
    <w:abstractNumId w:val="11"/>
  </w:num>
  <w:num w:numId="27">
    <w:abstractNumId w:val="28"/>
  </w:num>
  <w:num w:numId="28">
    <w:abstractNumId w:val="2"/>
  </w:num>
  <w:num w:numId="29">
    <w:abstractNumId w:val="23"/>
  </w:num>
  <w:num w:numId="30">
    <w:abstractNumId w:val="30"/>
  </w:num>
  <w:num w:numId="31">
    <w:abstractNumId w:val="34"/>
  </w:num>
  <w:num w:numId="32">
    <w:abstractNumId w:val="32"/>
  </w:num>
  <w:num w:numId="33">
    <w:abstractNumId w:val="9"/>
  </w:num>
  <w:num w:numId="34">
    <w:abstractNumId w:val="16"/>
  </w:num>
  <w:num w:numId="35">
    <w:abstractNumId w:val="24"/>
  </w:num>
  <w:num w:numId="36">
    <w:abstractNumId w:val="6"/>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9D"/>
    <w:rsid w:val="0000769C"/>
    <w:rsid w:val="00013F53"/>
    <w:rsid w:val="00023237"/>
    <w:rsid w:val="00025E8F"/>
    <w:rsid w:val="00041B2D"/>
    <w:rsid w:val="00044CB8"/>
    <w:rsid w:val="00047E2F"/>
    <w:rsid w:val="00053863"/>
    <w:rsid w:val="00061573"/>
    <w:rsid w:val="000639D8"/>
    <w:rsid w:val="00074121"/>
    <w:rsid w:val="000A2E50"/>
    <w:rsid w:val="000B34CC"/>
    <w:rsid w:val="000C1B22"/>
    <w:rsid w:val="000F3EB5"/>
    <w:rsid w:val="00116239"/>
    <w:rsid w:val="001416AF"/>
    <w:rsid w:val="001543FA"/>
    <w:rsid w:val="00155593"/>
    <w:rsid w:val="00166870"/>
    <w:rsid w:val="0017189A"/>
    <w:rsid w:val="00187A14"/>
    <w:rsid w:val="001A7337"/>
    <w:rsid w:val="001B176E"/>
    <w:rsid w:val="001C2BEB"/>
    <w:rsid w:val="001D7E47"/>
    <w:rsid w:val="001E43FA"/>
    <w:rsid w:val="001F43D7"/>
    <w:rsid w:val="00201248"/>
    <w:rsid w:val="00205270"/>
    <w:rsid w:val="002112DE"/>
    <w:rsid w:val="00261204"/>
    <w:rsid w:val="00261517"/>
    <w:rsid w:val="00265AD5"/>
    <w:rsid w:val="002743A9"/>
    <w:rsid w:val="00275864"/>
    <w:rsid w:val="002935EF"/>
    <w:rsid w:val="002B2E6B"/>
    <w:rsid w:val="002C0823"/>
    <w:rsid w:val="002E6290"/>
    <w:rsid w:val="00300C8B"/>
    <w:rsid w:val="003075BC"/>
    <w:rsid w:val="00321EEB"/>
    <w:rsid w:val="00331447"/>
    <w:rsid w:val="00340410"/>
    <w:rsid w:val="00343CB6"/>
    <w:rsid w:val="00375AB7"/>
    <w:rsid w:val="00384715"/>
    <w:rsid w:val="003A381A"/>
    <w:rsid w:val="003A41CA"/>
    <w:rsid w:val="003B25BA"/>
    <w:rsid w:val="003B59B5"/>
    <w:rsid w:val="003B6791"/>
    <w:rsid w:val="003B7683"/>
    <w:rsid w:val="003C7946"/>
    <w:rsid w:val="003D3A04"/>
    <w:rsid w:val="003D798A"/>
    <w:rsid w:val="003E49ED"/>
    <w:rsid w:val="003F5F14"/>
    <w:rsid w:val="0041774E"/>
    <w:rsid w:val="00437CC3"/>
    <w:rsid w:val="00450458"/>
    <w:rsid w:val="004522B5"/>
    <w:rsid w:val="004653CF"/>
    <w:rsid w:val="00466057"/>
    <w:rsid w:val="00494890"/>
    <w:rsid w:val="004A1A14"/>
    <w:rsid w:val="004D5B73"/>
    <w:rsid w:val="004F4169"/>
    <w:rsid w:val="004F5AEA"/>
    <w:rsid w:val="00506C61"/>
    <w:rsid w:val="00507806"/>
    <w:rsid w:val="005243A1"/>
    <w:rsid w:val="005308FB"/>
    <w:rsid w:val="00532232"/>
    <w:rsid w:val="00533777"/>
    <w:rsid w:val="00550D15"/>
    <w:rsid w:val="00563388"/>
    <w:rsid w:val="00565403"/>
    <w:rsid w:val="00580729"/>
    <w:rsid w:val="00581232"/>
    <w:rsid w:val="0058399B"/>
    <w:rsid w:val="00590A3A"/>
    <w:rsid w:val="00594976"/>
    <w:rsid w:val="005A05E5"/>
    <w:rsid w:val="005A19CD"/>
    <w:rsid w:val="005C766A"/>
    <w:rsid w:val="005E1CA9"/>
    <w:rsid w:val="005E1EFF"/>
    <w:rsid w:val="005E6667"/>
    <w:rsid w:val="005F0084"/>
    <w:rsid w:val="00604BBE"/>
    <w:rsid w:val="0060568B"/>
    <w:rsid w:val="00605BD0"/>
    <w:rsid w:val="00606D8A"/>
    <w:rsid w:val="00612F61"/>
    <w:rsid w:val="00644CFA"/>
    <w:rsid w:val="006523AD"/>
    <w:rsid w:val="006637F8"/>
    <w:rsid w:val="006728EF"/>
    <w:rsid w:val="006731AA"/>
    <w:rsid w:val="00673FBC"/>
    <w:rsid w:val="00674BE5"/>
    <w:rsid w:val="00682583"/>
    <w:rsid w:val="00695B2A"/>
    <w:rsid w:val="006A0ABC"/>
    <w:rsid w:val="006B06BD"/>
    <w:rsid w:val="006D0A3C"/>
    <w:rsid w:val="006F15AB"/>
    <w:rsid w:val="006F483D"/>
    <w:rsid w:val="0072041C"/>
    <w:rsid w:val="00722952"/>
    <w:rsid w:val="00736BBA"/>
    <w:rsid w:val="00741AD0"/>
    <w:rsid w:val="007532C9"/>
    <w:rsid w:val="00771D36"/>
    <w:rsid w:val="00774D6C"/>
    <w:rsid w:val="007773FD"/>
    <w:rsid w:val="00793313"/>
    <w:rsid w:val="007A14E0"/>
    <w:rsid w:val="007C0C18"/>
    <w:rsid w:val="007C184E"/>
    <w:rsid w:val="007D26B4"/>
    <w:rsid w:val="007D3E52"/>
    <w:rsid w:val="007E357F"/>
    <w:rsid w:val="007F071B"/>
    <w:rsid w:val="007F2F8F"/>
    <w:rsid w:val="008055C5"/>
    <w:rsid w:val="00807A4E"/>
    <w:rsid w:val="00812533"/>
    <w:rsid w:val="00821F1E"/>
    <w:rsid w:val="008240D1"/>
    <w:rsid w:val="00840DEE"/>
    <w:rsid w:val="008532D2"/>
    <w:rsid w:val="008578D9"/>
    <w:rsid w:val="00893B07"/>
    <w:rsid w:val="00893DE5"/>
    <w:rsid w:val="00894817"/>
    <w:rsid w:val="008A759E"/>
    <w:rsid w:val="008D1C36"/>
    <w:rsid w:val="008E2804"/>
    <w:rsid w:val="008F0668"/>
    <w:rsid w:val="00910420"/>
    <w:rsid w:val="00912BFD"/>
    <w:rsid w:val="00932B04"/>
    <w:rsid w:val="009414D3"/>
    <w:rsid w:val="0094200D"/>
    <w:rsid w:val="009453BC"/>
    <w:rsid w:val="00947710"/>
    <w:rsid w:val="00953CE0"/>
    <w:rsid w:val="00956856"/>
    <w:rsid w:val="009856D2"/>
    <w:rsid w:val="00987727"/>
    <w:rsid w:val="00997709"/>
    <w:rsid w:val="009B7650"/>
    <w:rsid w:val="009C6898"/>
    <w:rsid w:val="009D65A5"/>
    <w:rsid w:val="009E60E0"/>
    <w:rsid w:val="009F081B"/>
    <w:rsid w:val="009F3195"/>
    <w:rsid w:val="00A02397"/>
    <w:rsid w:val="00A02BE1"/>
    <w:rsid w:val="00A11800"/>
    <w:rsid w:val="00A21694"/>
    <w:rsid w:val="00A51FBE"/>
    <w:rsid w:val="00A5231B"/>
    <w:rsid w:val="00A604E5"/>
    <w:rsid w:val="00A70E73"/>
    <w:rsid w:val="00A717ED"/>
    <w:rsid w:val="00A721C2"/>
    <w:rsid w:val="00A7550C"/>
    <w:rsid w:val="00A94475"/>
    <w:rsid w:val="00A955F9"/>
    <w:rsid w:val="00A96C22"/>
    <w:rsid w:val="00A97221"/>
    <w:rsid w:val="00AA71EE"/>
    <w:rsid w:val="00AB7DB5"/>
    <w:rsid w:val="00AC05AA"/>
    <w:rsid w:val="00AC34C4"/>
    <w:rsid w:val="00AF1B04"/>
    <w:rsid w:val="00AF3575"/>
    <w:rsid w:val="00AF3941"/>
    <w:rsid w:val="00AF4D9D"/>
    <w:rsid w:val="00B03D93"/>
    <w:rsid w:val="00B076A6"/>
    <w:rsid w:val="00B1362C"/>
    <w:rsid w:val="00B24C80"/>
    <w:rsid w:val="00B2691D"/>
    <w:rsid w:val="00B460C3"/>
    <w:rsid w:val="00B5342C"/>
    <w:rsid w:val="00B715E3"/>
    <w:rsid w:val="00B81DF7"/>
    <w:rsid w:val="00B86560"/>
    <w:rsid w:val="00B930C0"/>
    <w:rsid w:val="00BA7235"/>
    <w:rsid w:val="00BB4720"/>
    <w:rsid w:val="00BC1D50"/>
    <w:rsid w:val="00BC1FFD"/>
    <w:rsid w:val="00BC2D95"/>
    <w:rsid w:val="00BD42EB"/>
    <w:rsid w:val="00BD4828"/>
    <w:rsid w:val="00BE5E76"/>
    <w:rsid w:val="00C00C80"/>
    <w:rsid w:val="00C04C0A"/>
    <w:rsid w:val="00C10CE7"/>
    <w:rsid w:val="00C365F8"/>
    <w:rsid w:val="00C603F1"/>
    <w:rsid w:val="00C63CB6"/>
    <w:rsid w:val="00C81825"/>
    <w:rsid w:val="00C84D0E"/>
    <w:rsid w:val="00C84D55"/>
    <w:rsid w:val="00C945A1"/>
    <w:rsid w:val="00CA0719"/>
    <w:rsid w:val="00CA3920"/>
    <w:rsid w:val="00CA49B1"/>
    <w:rsid w:val="00CA6709"/>
    <w:rsid w:val="00CB0DCA"/>
    <w:rsid w:val="00CE513A"/>
    <w:rsid w:val="00CE69EC"/>
    <w:rsid w:val="00CF1A43"/>
    <w:rsid w:val="00CF6955"/>
    <w:rsid w:val="00D21A8C"/>
    <w:rsid w:val="00D45892"/>
    <w:rsid w:val="00D4607F"/>
    <w:rsid w:val="00D461BD"/>
    <w:rsid w:val="00D6298E"/>
    <w:rsid w:val="00D9328A"/>
    <w:rsid w:val="00D965EC"/>
    <w:rsid w:val="00DC5004"/>
    <w:rsid w:val="00DC5690"/>
    <w:rsid w:val="00DC6B36"/>
    <w:rsid w:val="00DD01F5"/>
    <w:rsid w:val="00DE0D1C"/>
    <w:rsid w:val="00DE10B1"/>
    <w:rsid w:val="00E22815"/>
    <w:rsid w:val="00E26747"/>
    <w:rsid w:val="00E30F6E"/>
    <w:rsid w:val="00E32AC4"/>
    <w:rsid w:val="00E341BD"/>
    <w:rsid w:val="00E36ABE"/>
    <w:rsid w:val="00E51AE7"/>
    <w:rsid w:val="00E54D68"/>
    <w:rsid w:val="00E6342E"/>
    <w:rsid w:val="00E63883"/>
    <w:rsid w:val="00E82854"/>
    <w:rsid w:val="00E82ACC"/>
    <w:rsid w:val="00EB2066"/>
    <w:rsid w:val="00EC34B6"/>
    <w:rsid w:val="00EC5DFB"/>
    <w:rsid w:val="00EC7FA1"/>
    <w:rsid w:val="00EE4B18"/>
    <w:rsid w:val="00EE6225"/>
    <w:rsid w:val="00EF56FD"/>
    <w:rsid w:val="00EF7174"/>
    <w:rsid w:val="00EF7A92"/>
    <w:rsid w:val="00EF7D6C"/>
    <w:rsid w:val="00F01717"/>
    <w:rsid w:val="00F039F8"/>
    <w:rsid w:val="00F06832"/>
    <w:rsid w:val="00F13419"/>
    <w:rsid w:val="00F15710"/>
    <w:rsid w:val="00F25D6E"/>
    <w:rsid w:val="00F32671"/>
    <w:rsid w:val="00F513A3"/>
    <w:rsid w:val="00F575DB"/>
    <w:rsid w:val="00F65228"/>
    <w:rsid w:val="00F67209"/>
    <w:rsid w:val="00F71134"/>
    <w:rsid w:val="00FB0DC0"/>
    <w:rsid w:val="00FB75C5"/>
    <w:rsid w:val="00FE3F46"/>
    <w:rsid w:val="00FE62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BA053-0792-4DBF-9A6A-2F830ACDB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1998</Words>
  <Characters>11392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PowerCool</dc:creator>
  <cp:lastModifiedBy>Ивашкина</cp:lastModifiedBy>
  <cp:revision>3</cp:revision>
  <cp:lastPrinted>2024-11-11T13:00:00Z</cp:lastPrinted>
  <dcterms:created xsi:type="dcterms:W3CDTF">2024-11-11T13:09:00Z</dcterms:created>
  <dcterms:modified xsi:type="dcterms:W3CDTF">2024-11-11T13:27:00Z</dcterms:modified>
</cp:coreProperties>
</file>